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139" w:rsidRPr="00C35729" w:rsidRDefault="00E37139" w:rsidP="00E37139">
      <w:pPr>
        <w:ind w:right="-178"/>
        <w:jc w:val="center"/>
        <w:rPr>
          <w:rFonts w:ascii="Cambria" w:hAnsi="Cambria"/>
          <w:sz w:val="21"/>
          <w:szCs w:val="21"/>
        </w:rPr>
      </w:pPr>
      <w:r w:rsidRPr="00C35729">
        <w:rPr>
          <w:rFonts w:ascii="Cambria" w:hAnsi="Cambria"/>
          <w:sz w:val="21"/>
          <w:szCs w:val="21"/>
        </w:rPr>
        <w:t xml:space="preserve">                                                                                                                                                              1 priedas</w:t>
      </w:r>
    </w:p>
    <w:p w:rsidR="00040B67" w:rsidRPr="00C35729" w:rsidRDefault="00040B67" w:rsidP="00040B67">
      <w:pPr>
        <w:ind w:right="-178"/>
        <w:jc w:val="center"/>
        <w:rPr>
          <w:rFonts w:ascii="Cambria" w:hAnsi="Cambria"/>
          <w:sz w:val="21"/>
          <w:szCs w:val="21"/>
        </w:rPr>
      </w:pPr>
      <w:r w:rsidRPr="00C35729">
        <w:rPr>
          <w:rFonts w:ascii="Cambria" w:hAnsi="Cambria"/>
          <w:sz w:val="21"/>
          <w:szCs w:val="21"/>
        </w:rPr>
        <w:t>Herbas arba prekių ženklas</w:t>
      </w:r>
    </w:p>
    <w:p w:rsidR="00040B67" w:rsidRPr="00C35729" w:rsidRDefault="00040B67" w:rsidP="00040B67">
      <w:pPr>
        <w:ind w:right="-178"/>
        <w:jc w:val="center"/>
        <w:rPr>
          <w:rFonts w:ascii="Cambria" w:hAnsi="Cambria"/>
          <w:sz w:val="21"/>
          <w:szCs w:val="21"/>
        </w:rPr>
      </w:pPr>
    </w:p>
    <w:p w:rsidR="00040B67" w:rsidRPr="00C35729" w:rsidRDefault="00040B67" w:rsidP="00040B67">
      <w:pPr>
        <w:ind w:right="-178"/>
        <w:jc w:val="center"/>
        <w:rPr>
          <w:rFonts w:ascii="Cambria" w:hAnsi="Cambria"/>
          <w:sz w:val="21"/>
          <w:szCs w:val="21"/>
        </w:rPr>
      </w:pPr>
      <w:r w:rsidRPr="00C35729">
        <w:rPr>
          <w:rFonts w:ascii="Cambria" w:hAnsi="Cambria"/>
          <w:sz w:val="21"/>
          <w:szCs w:val="21"/>
        </w:rPr>
        <w:t>(Tiekėjo pavadinimas)</w:t>
      </w:r>
    </w:p>
    <w:p w:rsidR="00040B67" w:rsidRPr="00C35729" w:rsidRDefault="00040B67" w:rsidP="00040B67">
      <w:pPr>
        <w:ind w:right="-178"/>
        <w:jc w:val="center"/>
        <w:rPr>
          <w:rFonts w:ascii="Cambria" w:hAnsi="Cambria"/>
          <w:sz w:val="21"/>
          <w:szCs w:val="21"/>
        </w:rPr>
      </w:pPr>
    </w:p>
    <w:p w:rsidR="00040B67" w:rsidRPr="00C35729" w:rsidRDefault="00040B67" w:rsidP="00040B67">
      <w:pPr>
        <w:ind w:right="-178"/>
        <w:jc w:val="center"/>
        <w:rPr>
          <w:rFonts w:ascii="Cambria" w:hAnsi="Cambria"/>
          <w:sz w:val="21"/>
          <w:szCs w:val="21"/>
        </w:rPr>
      </w:pPr>
      <w:r w:rsidRPr="00C35729">
        <w:rPr>
          <w:rFonts w:ascii="Cambria" w:hAnsi="Cambria"/>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C35729" w:rsidRDefault="00040B67" w:rsidP="00040B67">
      <w:pPr>
        <w:ind w:right="-178"/>
        <w:jc w:val="center"/>
        <w:rPr>
          <w:rFonts w:ascii="Cambria" w:hAnsi="Cambria"/>
          <w:sz w:val="21"/>
          <w:szCs w:val="21"/>
        </w:rPr>
      </w:pPr>
      <w:r w:rsidRPr="00C35729">
        <w:rPr>
          <w:rFonts w:ascii="Cambria" w:hAnsi="Cambria"/>
          <w:sz w:val="21"/>
          <w:szCs w:val="21"/>
        </w:rPr>
        <w:t>_________________________________________________________________________________________</w:t>
      </w:r>
    </w:p>
    <w:p w:rsidR="00040B67" w:rsidRPr="00C35729" w:rsidRDefault="00040B67" w:rsidP="00040B67">
      <w:pPr>
        <w:jc w:val="both"/>
        <w:rPr>
          <w:rFonts w:ascii="Cambria" w:hAnsi="Cambria"/>
          <w:sz w:val="21"/>
          <w:szCs w:val="21"/>
        </w:rPr>
      </w:pPr>
      <w:r w:rsidRPr="00C35729">
        <w:rPr>
          <w:rFonts w:ascii="Cambria" w:hAnsi="Cambria"/>
          <w:sz w:val="21"/>
          <w:szCs w:val="21"/>
        </w:rPr>
        <w:t>__________________________</w:t>
      </w:r>
    </w:p>
    <w:p w:rsidR="00040B67" w:rsidRPr="00C35729" w:rsidRDefault="00040B67" w:rsidP="00040B67">
      <w:pPr>
        <w:tabs>
          <w:tab w:val="center" w:pos="2520"/>
        </w:tabs>
        <w:jc w:val="both"/>
        <w:rPr>
          <w:rFonts w:ascii="Cambria" w:hAnsi="Cambria"/>
          <w:sz w:val="21"/>
          <w:szCs w:val="21"/>
        </w:rPr>
      </w:pPr>
      <w:r w:rsidRPr="00C35729">
        <w:rPr>
          <w:rFonts w:ascii="Cambria" w:hAnsi="Cambria"/>
          <w:sz w:val="21"/>
          <w:szCs w:val="21"/>
        </w:rPr>
        <w:t>(Adresatas (perkančioji organizacija))</w:t>
      </w:r>
    </w:p>
    <w:p w:rsidR="00040B67" w:rsidRPr="00C35729" w:rsidRDefault="00040B67" w:rsidP="00040B67">
      <w:pPr>
        <w:jc w:val="center"/>
        <w:rPr>
          <w:rFonts w:ascii="Cambria" w:hAnsi="Cambria"/>
          <w:b/>
          <w:sz w:val="21"/>
          <w:szCs w:val="21"/>
        </w:rPr>
      </w:pPr>
    </w:p>
    <w:p w:rsidR="00040B67" w:rsidRPr="00C35729" w:rsidRDefault="00040B67" w:rsidP="00040B67">
      <w:pPr>
        <w:jc w:val="center"/>
        <w:rPr>
          <w:rFonts w:ascii="Cambria" w:hAnsi="Cambria"/>
          <w:b/>
          <w:sz w:val="21"/>
          <w:szCs w:val="21"/>
        </w:rPr>
      </w:pPr>
      <w:r w:rsidRPr="00C35729">
        <w:rPr>
          <w:rFonts w:ascii="Cambria" w:hAnsi="Cambria"/>
          <w:b/>
          <w:sz w:val="21"/>
          <w:szCs w:val="21"/>
        </w:rPr>
        <w:t>PASIŪLYMAS</w:t>
      </w:r>
    </w:p>
    <w:p w:rsidR="00040B67" w:rsidRPr="00C35729" w:rsidRDefault="00040B67" w:rsidP="00040B67">
      <w:pPr>
        <w:jc w:val="center"/>
        <w:rPr>
          <w:rFonts w:ascii="Cambria" w:hAnsi="Cambria"/>
          <w:b/>
          <w:sz w:val="21"/>
          <w:szCs w:val="21"/>
        </w:rPr>
      </w:pPr>
    </w:p>
    <w:p w:rsidR="004E0188" w:rsidRPr="00C35729" w:rsidRDefault="004E0188" w:rsidP="004E0188">
      <w:pPr>
        <w:shd w:val="clear" w:color="auto" w:fill="FFFFFF"/>
        <w:jc w:val="center"/>
        <w:rPr>
          <w:rFonts w:ascii="Cambria" w:hAnsi="Cambria"/>
          <w:b/>
          <w:bCs/>
          <w:sz w:val="21"/>
          <w:szCs w:val="21"/>
        </w:rPr>
      </w:pPr>
      <w:r w:rsidRPr="00C35729">
        <w:rPr>
          <w:rFonts w:ascii="Cambria" w:hAnsi="Cambria"/>
          <w:b/>
          <w:bCs/>
          <w:sz w:val="21"/>
          <w:szCs w:val="21"/>
          <w:lang w:val="en-US"/>
        </w:rPr>
        <w:t xml:space="preserve">DĖL </w:t>
      </w:r>
      <w:r w:rsidR="00C35729" w:rsidRPr="00C35729">
        <w:rPr>
          <w:rFonts w:ascii="Cambria" w:hAnsi="Cambria"/>
          <w:b/>
          <w:sz w:val="21"/>
          <w:szCs w:val="21"/>
        </w:rPr>
        <w:t>BMTC SINTEZĖS LABORATORIJOS PATALPŲ STERILIOS VALYMO PRIEMONĖS</w:t>
      </w:r>
      <w:r w:rsidR="00C35729" w:rsidRPr="00C35729">
        <w:rPr>
          <w:rFonts w:ascii="Cambria" w:hAnsi="Cambria"/>
          <w:b/>
          <w:bCs/>
          <w:sz w:val="21"/>
          <w:szCs w:val="21"/>
          <w:lang w:val="en-US"/>
        </w:rPr>
        <w:t xml:space="preserve"> </w:t>
      </w:r>
      <w:r w:rsidRPr="00C35729">
        <w:rPr>
          <w:rFonts w:ascii="Cambria" w:hAnsi="Cambria"/>
          <w:b/>
          <w:bCs/>
          <w:sz w:val="21"/>
          <w:szCs w:val="21"/>
          <w:lang w:val="en-US"/>
        </w:rPr>
        <w:t>PIRKIMO</w:t>
      </w:r>
    </w:p>
    <w:p w:rsidR="00040B67" w:rsidRPr="00C35729" w:rsidRDefault="00040B67" w:rsidP="00040B67">
      <w:pPr>
        <w:shd w:val="clear" w:color="auto" w:fill="FFFFFF"/>
        <w:jc w:val="center"/>
        <w:rPr>
          <w:rFonts w:ascii="Cambria" w:hAnsi="Cambria"/>
          <w:sz w:val="21"/>
          <w:szCs w:val="21"/>
        </w:rPr>
      </w:pPr>
    </w:p>
    <w:p w:rsidR="00040B67" w:rsidRPr="00C35729" w:rsidRDefault="00040B67" w:rsidP="00040B67">
      <w:pPr>
        <w:shd w:val="clear" w:color="auto" w:fill="FFFFFF"/>
        <w:jc w:val="center"/>
        <w:rPr>
          <w:rFonts w:ascii="Cambria" w:hAnsi="Cambria"/>
          <w:b/>
          <w:bCs/>
          <w:sz w:val="21"/>
          <w:szCs w:val="21"/>
        </w:rPr>
      </w:pPr>
      <w:r w:rsidRPr="00C35729">
        <w:rPr>
          <w:rFonts w:ascii="Cambria" w:hAnsi="Cambria"/>
          <w:sz w:val="21"/>
          <w:szCs w:val="21"/>
        </w:rPr>
        <w:t>____________</w:t>
      </w:r>
      <w:r w:rsidRPr="00C35729">
        <w:rPr>
          <w:rFonts w:ascii="Cambria" w:hAnsi="Cambria"/>
          <w:b/>
          <w:bCs/>
          <w:sz w:val="21"/>
          <w:szCs w:val="21"/>
        </w:rPr>
        <w:t xml:space="preserve"> </w:t>
      </w:r>
      <w:r w:rsidRPr="00C35729">
        <w:rPr>
          <w:rFonts w:ascii="Cambria" w:hAnsi="Cambria"/>
          <w:sz w:val="21"/>
          <w:szCs w:val="21"/>
        </w:rPr>
        <w:t>Nr.______</w:t>
      </w:r>
    </w:p>
    <w:p w:rsidR="00040B67" w:rsidRPr="00C35729" w:rsidRDefault="00040B67" w:rsidP="00040B67">
      <w:pPr>
        <w:shd w:val="clear" w:color="auto" w:fill="FFFFFF"/>
        <w:jc w:val="center"/>
        <w:rPr>
          <w:rFonts w:ascii="Cambria" w:hAnsi="Cambria"/>
          <w:bCs/>
          <w:sz w:val="21"/>
          <w:szCs w:val="21"/>
        </w:rPr>
      </w:pPr>
      <w:r w:rsidRPr="00C35729">
        <w:rPr>
          <w:rFonts w:ascii="Cambria" w:hAnsi="Cambria"/>
          <w:bCs/>
          <w:sz w:val="21"/>
          <w:szCs w:val="21"/>
        </w:rPr>
        <w:t>(Data)</w:t>
      </w:r>
    </w:p>
    <w:p w:rsidR="00040B67" w:rsidRPr="00C35729" w:rsidRDefault="00040B67" w:rsidP="00040B67">
      <w:pPr>
        <w:shd w:val="clear" w:color="auto" w:fill="FFFFFF"/>
        <w:jc w:val="center"/>
        <w:rPr>
          <w:rFonts w:ascii="Cambria" w:hAnsi="Cambria"/>
          <w:bCs/>
          <w:sz w:val="21"/>
          <w:szCs w:val="21"/>
        </w:rPr>
      </w:pPr>
      <w:r w:rsidRPr="00C35729">
        <w:rPr>
          <w:rFonts w:ascii="Cambria" w:hAnsi="Cambria"/>
          <w:bCs/>
          <w:sz w:val="21"/>
          <w:szCs w:val="21"/>
        </w:rPr>
        <w:t>_____________</w:t>
      </w:r>
    </w:p>
    <w:p w:rsidR="00040B67" w:rsidRPr="00C35729" w:rsidRDefault="00040B67" w:rsidP="00040B67">
      <w:pPr>
        <w:shd w:val="clear" w:color="auto" w:fill="FFFFFF"/>
        <w:jc w:val="center"/>
        <w:rPr>
          <w:rFonts w:ascii="Cambria" w:hAnsi="Cambria"/>
          <w:bCs/>
          <w:sz w:val="21"/>
          <w:szCs w:val="21"/>
        </w:rPr>
      </w:pPr>
      <w:r w:rsidRPr="00C35729">
        <w:rPr>
          <w:rFonts w:ascii="Cambria" w:hAnsi="Cambria"/>
          <w:bCs/>
          <w:sz w:val="21"/>
          <w:szCs w:val="21"/>
        </w:rPr>
        <w:t>(Sudarymo vieta)</w:t>
      </w:r>
    </w:p>
    <w:p w:rsidR="00040B67" w:rsidRPr="00C35729" w:rsidRDefault="00040B67" w:rsidP="00040B67">
      <w:pPr>
        <w:jc w:val="right"/>
        <w:rPr>
          <w:rFonts w:ascii="Cambria" w:hAnsi="Cambria"/>
          <w:sz w:val="21"/>
          <w:szCs w:val="21"/>
        </w:rPr>
      </w:pP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t>1 lentelė</w:t>
      </w:r>
    </w:p>
    <w:p w:rsidR="00040B67" w:rsidRPr="00C35729" w:rsidRDefault="00040B67" w:rsidP="00040B67">
      <w:pPr>
        <w:jc w:val="center"/>
        <w:rPr>
          <w:rFonts w:ascii="Cambria" w:hAnsi="Cambria"/>
          <w:b/>
          <w:sz w:val="21"/>
          <w:szCs w:val="21"/>
        </w:rPr>
      </w:pPr>
      <w:r w:rsidRPr="00C35729">
        <w:rPr>
          <w:rFonts w:ascii="Cambria" w:hAnsi="Cambria"/>
          <w:b/>
          <w:sz w:val="21"/>
          <w:szCs w:val="21"/>
        </w:rPr>
        <w:t>TIEKĖJO REKVIZITAI</w:t>
      </w:r>
    </w:p>
    <w:p w:rsidR="00040B67" w:rsidRPr="00C35729" w:rsidRDefault="00040B67" w:rsidP="00040B67">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i/>
                <w:sz w:val="21"/>
                <w:szCs w:val="21"/>
              </w:rPr>
            </w:pPr>
            <w:r w:rsidRPr="00C35729">
              <w:rPr>
                <w:rFonts w:ascii="Cambria" w:hAnsi="Cambria"/>
                <w:sz w:val="21"/>
                <w:szCs w:val="21"/>
              </w:rPr>
              <w:t xml:space="preserve">Tiekėjo pavadinimas </w:t>
            </w:r>
            <w:r w:rsidRPr="00C35729">
              <w:rPr>
                <w:rFonts w:ascii="Cambria" w:hAnsi="Cambria"/>
                <w:i/>
                <w:sz w:val="21"/>
                <w:szCs w:val="21"/>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Tiekėjo adresas</w:t>
            </w:r>
            <w:r w:rsidRPr="00C35729">
              <w:rPr>
                <w:rFonts w:ascii="Cambria" w:hAnsi="Cambria"/>
                <w:i/>
                <w:sz w:val="21"/>
                <w:szCs w:val="21"/>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Fakso numeris</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4928"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r w:rsidRPr="00C35729">
              <w:rPr>
                <w:rFonts w:ascii="Cambria" w:hAnsi="Cambria"/>
                <w:sz w:val="21"/>
                <w:szCs w:val="21"/>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bl>
    <w:p w:rsidR="00040B67" w:rsidRPr="00C35729" w:rsidRDefault="00040B67" w:rsidP="00040B67">
      <w:pPr>
        <w:ind w:firstLine="720"/>
        <w:jc w:val="both"/>
        <w:rPr>
          <w:rFonts w:ascii="Cambria" w:hAnsi="Cambria"/>
          <w:sz w:val="21"/>
          <w:szCs w:val="21"/>
        </w:rPr>
      </w:pPr>
      <w:r w:rsidRPr="00C35729">
        <w:rPr>
          <w:rFonts w:ascii="Cambria" w:hAnsi="Cambria"/>
          <w:sz w:val="21"/>
          <w:szCs w:val="21"/>
        </w:rPr>
        <w:t>Šiuo pasiūlymu pažymime, kad sutinkame su visomis pirkimo sąlygomis, nustatytomis:</w:t>
      </w:r>
    </w:p>
    <w:p w:rsidR="00040B67" w:rsidRPr="00C3572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35729">
        <w:rPr>
          <w:rFonts w:ascii="Cambria" w:hAnsi="Cambria"/>
          <w:sz w:val="21"/>
          <w:szCs w:val="21"/>
        </w:rPr>
        <w:t>atviro konkurso skelbime, paskelbtame Viešųjų pirkimų įstatymo nustatyta tvarka;</w:t>
      </w:r>
    </w:p>
    <w:p w:rsidR="00040B67" w:rsidRPr="00C3572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35729">
        <w:rPr>
          <w:rFonts w:ascii="Cambria" w:hAnsi="Cambria"/>
          <w:sz w:val="21"/>
          <w:szCs w:val="21"/>
        </w:rPr>
        <w:t>kituose pirkimo dokumentuose (jų paaiškinimuose, papildymuose).</w:t>
      </w:r>
    </w:p>
    <w:p w:rsidR="000D158E" w:rsidRPr="00C35729" w:rsidRDefault="009A73E7" w:rsidP="000D158E">
      <w:pPr>
        <w:pStyle w:val="ListParagraph"/>
        <w:numPr>
          <w:ilvl w:val="0"/>
          <w:numId w:val="1"/>
        </w:numPr>
        <w:jc w:val="both"/>
        <w:rPr>
          <w:rFonts w:ascii="Cambria" w:hAnsi="Cambria"/>
          <w:sz w:val="21"/>
          <w:szCs w:val="21"/>
        </w:rPr>
      </w:pPr>
      <w:r w:rsidRPr="00C35729">
        <w:rPr>
          <w:rFonts w:ascii="Cambria" w:hAnsi="Cambria"/>
          <w:spacing w:val="-4"/>
          <w:sz w:val="21"/>
          <w:szCs w:val="21"/>
        </w:rPr>
        <w:t xml:space="preserve">Pasirašydamas </w:t>
      </w:r>
      <w:r w:rsidR="00040B67" w:rsidRPr="00C35729">
        <w:rPr>
          <w:rFonts w:ascii="Cambria" w:hAnsi="Cambria"/>
          <w:spacing w:val="-4"/>
          <w:sz w:val="21"/>
          <w:szCs w:val="21"/>
        </w:rPr>
        <w:t>pateiktą pasiūlymą saugiu elektroniniu ir/arba įprastu parašu, patvirtinu, kad dokumentų skaitmeninės</w:t>
      </w:r>
      <w:r w:rsidR="00040B67" w:rsidRPr="00C35729">
        <w:rPr>
          <w:rFonts w:ascii="Cambria" w:hAnsi="Cambria"/>
          <w:sz w:val="21"/>
          <w:szCs w:val="21"/>
        </w:rPr>
        <w:t xml:space="preserve"> kopijos ir elektroninėmis priemonėmis pateikti duomenys yra tikri.</w:t>
      </w:r>
      <w:r w:rsidR="00040B67" w:rsidRPr="00C35729">
        <w:rPr>
          <w:rFonts w:ascii="Cambria" w:hAnsi="Cambria"/>
          <w:b/>
          <w:sz w:val="21"/>
          <w:szCs w:val="21"/>
        </w:rPr>
        <w:tab/>
      </w:r>
      <w:r w:rsidR="001807A3" w:rsidRPr="00C35729">
        <w:rPr>
          <w:rFonts w:ascii="Cambria" w:hAnsi="Cambria"/>
          <w:sz w:val="21"/>
          <w:szCs w:val="21"/>
        </w:rPr>
        <w:tab/>
      </w:r>
      <w:r w:rsidR="001807A3" w:rsidRPr="00C35729">
        <w:rPr>
          <w:rFonts w:ascii="Cambria" w:hAnsi="Cambria"/>
          <w:sz w:val="21"/>
          <w:szCs w:val="21"/>
        </w:rPr>
        <w:tab/>
        <w:t xml:space="preserve">                </w:t>
      </w:r>
      <w:r w:rsidR="00040B67" w:rsidRPr="00C35729">
        <w:rPr>
          <w:rFonts w:ascii="Cambria" w:hAnsi="Cambria"/>
          <w:sz w:val="21"/>
          <w:szCs w:val="21"/>
        </w:rPr>
        <w:tab/>
        <w:t xml:space="preserve">  </w:t>
      </w:r>
      <w:r w:rsidR="00040B67" w:rsidRPr="00C35729">
        <w:rPr>
          <w:rFonts w:ascii="Cambria" w:hAnsi="Cambria"/>
          <w:sz w:val="21"/>
          <w:szCs w:val="21"/>
        </w:rPr>
        <w:tab/>
      </w:r>
      <w:r w:rsidR="00040B67" w:rsidRPr="00C35729">
        <w:rPr>
          <w:rFonts w:ascii="Cambria" w:hAnsi="Cambria"/>
          <w:sz w:val="21"/>
          <w:szCs w:val="21"/>
        </w:rPr>
        <w:tab/>
      </w:r>
      <w:r w:rsidR="00040B67" w:rsidRPr="00C35729">
        <w:rPr>
          <w:rFonts w:ascii="Cambria" w:hAnsi="Cambria"/>
          <w:sz w:val="21"/>
          <w:szCs w:val="21"/>
        </w:rPr>
        <w:tab/>
      </w:r>
      <w:r w:rsidR="00040B67" w:rsidRPr="00C35729">
        <w:rPr>
          <w:rFonts w:ascii="Cambria" w:hAnsi="Cambria"/>
          <w:sz w:val="21"/>
          <w:szCs w:val="21"/>
        </w:rPr>
        <w:tab/>
      </w:r>
      <w:r w:rsidR="00040B67" w:rsidRPr="00C35729">
        <w:rPr>
          <w:rFonts w:ascii="Cambria" w:hAnsi="Cambria"/>
          <w:sz w:val="21"/>
          <w:szCs w:val="21"/>
        </w:rPr>
        <w:tab/>
      </w:r>
      <w:r w:rsidR="00040B67" w:rsidRPr="00C35729">
        <w:rPr>
          <w:rFonts w:ascii="Cambria" w:hAnsi="Cambria"/>
          <w:sz w:val="21"/>
          <w:szCs w:val="21"/>
        </w:rPr>
        <w:tab/>
      </w:r>
      <w:r w:rsidR="00040B67" w:rsidRPr="00C35729">
        <w:rPr>
          <w:rFonts w:ascii="Cambria" w:hAnsi="Cambria"/>
          <w:sz w:val="21"/>
          <w:szCs w:val="21"/>
        </w:rPr>
        <w:tab/>
        <w:t xml:space="preserve">  </w:t>
      </w:r>
      <w:r w:rsidR="00040B67" w:rsidRPr="00C35729">
        <w:rPr>
          <w:rFonts w:ascii="Cambria" w:hAnsi="Cambria"/>
          <w:sz w:val="21"/>
          <w:szCs w:val="21"/>
        </w:rPr>
        <w:tab/>
        <w:t xml:space="preserve">                                       </w:t>
      </w:r>
    </w:p>
    <w:p w:rsidR="00040B67" w:rsidRPr="00C35729" w:rsidRDefault="00040B67" w:rsidP="000D158E">
      <w:pPr>
        <w:pStyle w:val="ListParagraph"/>
        <w:jc w:val="right"/>
        <w:rPr>
          <w:rFonts w:ascii="Cambria" w:hAnsi="Cambria"/>
          <w:sz w:val="21"/>
          <w:szCs w:val="21"/>
        </w:rPr>
      </w:pPr>
      <w:r w:rsidRPr="00C35729">
        <w:rPr>
          <w:rFonts w:ascii="Cambria" w:hAnsi="Cambria"/>
          <w:sz w:val="21"/>
          <w:szCs w:val="21"/>
        </w:rPr>
        <w:t xml:space="preserve">  2 lentelė</w:t>
      </w:r>
    </w:p>
    <w:p w:rsidR="00040B67" w:rsidRPr="00C35729" w:rsidRDefault="00040B67" w:rsidP="00040B67">
      <w:pPr>
        <w:jc w:val="center"/>
        <w:rPr>
          <w:rFonts w:ascii="Cambria" w:hAnsi="Cambria"/>
          <w:b/>
          <w:sz w:val="21"/>
          <w:szCs w:val="21"/>
        </w:rPr>
      </w:pPr>
      <w:r w:rsidRPr="00C35729">
        <w:rPr>
          <w:rFonts w:ascii="Cambria" w:hAnsi="Cambria"/>
          <w:b/>
          <w:sz w:val="21"/>
          <w:szCs w:val="21"/>
        </w:rPr>
        <w:t>SUBTIEKĖJO REKVIZITAI</w:t>
      </w:r>
      <w:r w:rsidR="0093029F" w:rsidRPr="00C35729">
        <w:rPr>
          <w:rFonts w:ascii="Cambria" w:hAnsi="Cambria"/>
          <w:b/>
          <w:sz w:val="21"/>
          <w:szCs w:val="21"/>
        </w:rPr>
        <w:t>*</w:t>
      </w:r>
    </w:p>
    <w:p w:rsidR="00040B67" w:rsidRPr="00C35729" w:rsidRDefault="00040B67" w:rsidP="00040B67">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35729" w:rsidTr="001D6B53">
        <w:tc>
          <w:tcPr>
            <w:tcW w:w="851"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center"/>
              <w:rPr>
                <w:rFonts w:ascii="Cambria" w:hAnsi="Cambria"/>
                <w:sz w:val="21"/>
                <w:szCs w:val="21"/>
              </w:rPr>
            </w:pPr>
            <w:r w:rsidRPr="00C35729">
              <w:rPr>
                <w:rFonts w:ascii="Cambria" w:hAnsi="Cambria"/>
                <w:sz w:val="21"/>
                <w:szCs w:val="21"/>
              </w:rPr>
              <w:t>Eil.</w:t>
            </w:r>
          </w:p>
          <w:p w:rsidR="00040B67" w:rsidRPr="00C35729" w:rsidRDefault="00040B67" w:rsidP="001D6B53">
            <w:pPr>
              <w:jc w:val="center"/>
              <w:rPr>
                <w:rFonts w:ascii="Cambria" w:hAnsi="Cambria"/>
                <w:sz w:val="21"/>
                <w:szCs w:val="21"/>
              </w:rPr>
            </w:pPr>
            <w:r w:rsidRPr="00C35729">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center"/>
              <w:rPr>
                <w:rFonts w:ascii="Cambria" w:hAnsi="Cambria"/>
                <w:sz w:val="21"/>
                <w:szCs w:val="21"/>
              </w:rPr>
            </w:pPr>
            <w:r w:rsidRPr="00C35729">
              <w:rPr>
                <w:rFonts w:ascii="Cambria" w:hAnsi="Cambria"/>
                <w:spacing w:val="-4"/>
                <w:sz w:val="21"/>
                <w:szCs w:val="21"/>
              </w:rPr>
              <w:t xml:space="preserve">Subtiekėjo (-ų) </w:t>
            </w:r>
            <w:r w:rsidRPr="00C35729">
              <w:rPr>
                <w:rFonts w:ascii="Cambria" w:hAnsi="Cambria"/>
                <w:sz w:val="21"/>
                <w:szCs w:val="21"/>
              </w:rPr>
              <w:t>pavadinimas (-ai), adresas (-ai)</w:t>
            </w:r>
          </w:p>
          <w:p w:rsidR="00040B67" w:rsidRPr="00C35729" w:rsidRDefault="00040B67" w:rsidP="001D6B53">
            <w:pPr>
              <w:jc w:val="center"/>
              <w:rPr>
                <w:rFonts w:ascii="Cambria" w:hAnsi="Cambria"/>
                <w:sz w:val="21"/>
                <w:szCs w:val="21"/>
              </w:rPr>
            </w:pPr>
          </w:p>
        </w:tc>
      </w:tr>
      <w:tr w:rsidR="00040B67" w:rsidRPr="00C35729" w:rsidTr="001D6B53">
        <w:tc>
          <w:tcPr>
            <w:tcW w:w="851"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r w:rsidR="00040B67" w:rsidRPr="00C35729" w:rsidTr="001D6B53">
        <w:tc>
          <w:tcPr>
            <w:tcW w:w="851"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35729" w:rsidRDefault="00040B67" w:rsidP="001D6B53">
            <w:pPr>
              <w:jc w:val="both"/>
              <w:rPr>
                <w:rFonts w:ascii="Cambria" w:hAnsi="Cambria"/>
                <w:sz w:val="21"/>
                <w:szCs w:val="21"/>
              </w:rPr>
            </w:pPr>
          </w:p>
        </w:tc>
      </w:tr>
    </w:tbl>
    <w:p w:rsidR="00040B67" w:rsidRPr="00C35729" w:rsidRDefault="00040B67" w:rsidP="006E5D60">
      <w:pPr>
        <w:pStyle w:val="Header"/>
        <w:widowControl/>
        <w:tabs>
          <w:tab w:val="clear" w:pos="4153"/>
          <w:tab w:val="clear" w:pos="8306"/>
        </w:tabs>
        <w:spacing w:after="0"/>
        <w:jc w:val="left"/>
        <w:rPr>
          <w:rFonts w:ascii="Cambria" w:hAnsi="Cambria"/>
          <w:i/>
          <w:spacing w:val="-4"/>
          <w:sz w:val="21"/>
          <w:szCs w:val="21"/>
        </w:rPr>
      </w:pPr>
      <w:r w:rsidRPr="00C35729">
        <w:rPr>
          <w:rFonts w:ascii="Cambria" w:hAnsi="Cambria"/>
          <w:i/>
          <w:spacing w:val="-4"/>
          <w:sz w:val="21"/>
          <w:szCs w:val="21"/>
        </w:rPr>
        <w:t>*Pastaba: pildoma, jei tiekėjas ketina pasitelkti subtiekėją (-</w:t>
      </w:r>
      <w:proofErr w:type="spellStart"/>
      <w:r w:rsidRPr="00C35729">
        <w:rPr>
          <w:rFonts w:ascii="Cambria" w:hAnsi="Cambria"/>
          <w:i/>
          <w:spacing w:val="-4"/>
          <w:sz w:val="21"/>
          <w:szCs w:val="21"/>
        </w:rPr>
        <w:t>us</w:t>
      </w:r>
      <w:proofErr w:type="spellEnd"/>
      <w:r w:rsidRPr="00C35729">
        <w:rPr>
          <w:rFonts w:ascii="Cambria" w:hAnsi="Cambria"/>
          <w:i/>
          <w:spacing w:val="-4"/>
          <w:sz w:val="21"/>
          <w:szCs w:val="21"/>
        </w:rPr>
        <w:t>)</w:t>
      </w:r>
    </w:p>
    <w:p w:rsidR="00040B67" w:rsidRPr="00C35729" w:rsidRDefault="009A57A1" w:rsidP="00040B67">
      <w:pPr>
        <w:pStyle w:val="Header"/>
        <w:widowControl/>
        <w:tabs>
          <w:tab w:val="clear" w:pos="4153"/>
          <w:tab w:val="clear" w:pos="8306"/>
        </w:tabs>
        <w:spacing w:after="0"/>
        <w:ind w:left="7920" w:firstLine="720"/>
        <w:rPr>
          <w:rFonts w:ascii="Cambria" w:hAnsi="Cambria"/>
          <w:sz w:val="21"/>
          <w:szCs w:val="21"/>
        </w:rPr>
      </w:pPr>
      <w:r w:rsidRPr="00C35729">
        <w:rPr>
          <w:rFonts w:ascii="Cambria" w:hAnsi="Cambria"/>
          <w:sz w:val="21"/>
          <w:szCs w:val="21"/>
        </w:rPr>
        <w:t xml:space="preserve">  </w:t>
      </w:r>
      <w:r w:rsidR="00040B67" w:rsidRPr="00C35729">
        <w:rPr>
          <w:rFonts w:ascii="Cambria" w:hAnsi="Cambria"/>
          <w:sz w:val="21"/>
          <w:szCs w:val="21"/>
        </w:rPr>
        <w:t xml:space="preserve">  3 lentelė</w:t>
      </w:r>
    </w:p>
    <w:p w:rsidR="00040B67" w:rsidRPr="00C35729" w:rsidRDefault="00040B67" w:rsidP="00040B67">
      <w:pPr>
        <w:pStyle w:val="Header"/>
        <w:widowControl/>
        <w:tabs>
          <w:tab w:val="clear" w:pos="4153"/>
          <w:tab w:val="clear" w:pos="8306"/>
        </w:tabs>
        <w:spacing w:after="0"/>
        <w:jc w:val="center"/>
        <w:rPr>
          <w:rFonts w:ascii="Cambria" w:hAnsi="Cambria"/>
          <w:b/>
          <w:sz w:val="21"/>
          <w:szCs w:val="21"/>
          <w:lang w:eastAsia="en-US"/>
        </w:rPr>
      </w:pPr>
      <w:r w:rsidRPr="00C35729">
        <w:rPr>
          <w:rFonts w:ascii="Cambria" w:hAnsi="Cambria"/>
          <w:b/>
          <w:sz w:val="21"/>
          <w:szCs w:val="21"/>
          <w:lang w:eastAsia="en-US"/>
        </w:rPr>
        <w:t>PASIŪLYMO KAINA</w:t>
      </w:r>
    </w:p>
    <w:p w:rsidR="007E5334" w:rsidRPr="00C35729" w:rsidRDefault="007E5334" w:rsidP="00040B67">
      <w:pPr>
        <w:pStyle w:val="Header"/>
        <w:widowControl/>
        <w:tabs>
          <w:tab w:val="clear" w:pos="4153"/>
          <w:tab w:val="clear" w:pos="8306"/>
        </w:tabs>
        <w:spacing w:after="0"/>
        <w:jc w:val="center"/>
        <w:rPr>
          <w:rFonts w:ascii="Cambria" w:hAnsi="Cambria"/>
          <w:b/>
          <w:sz w:val="21"/>
          <w:szCs w:val="21"/>
          <w:lang w:eastAsia="en-US"/>
        </w:rPr>
      </w:pPr>
    </w:p>
    <w:p w:rsidR="00EF5C57" w:rsidRPr="00C35729" w:rsidRDefault="00EF5C57" w:rsidP="00EF5C57">
      <w:pPr>
        <w:pStyle w:val="Header"/>
        <w:widowControl/>
        <w:tabs>
          <w:tab w:val="clear" w:pos="4153"/>
          <w:tab w:val="clear" w:pos="8306"/>
        </w:tabs>
        <w:spacing w:after="0"/>
        <w:jc w:val="center"/>
        <w:rPr>
          <w:rFonts w:ascii="Cambria" w:hAnsi="Cambria"/>
          <w:b/>
          <w:color w:val="FF0000"/>
          <w:sz w:val="21"/>
          <w:szCs w:val="21"/>
          <w:u w:val="single"/>
          <w:lang w:eastAsia="en-US"/>
        </w:rPr>
      </w:pPr>
      <w:r w:rsidRPr="00C35729">
        <w:rPr>
          <w:rFonts w:ascii="Cambria" w:hAnsi="Cambria"/>
          <w:b/>
          <w:color w:val="FF0000"/>
          <w:sz w:val="21"/>
          <w:szCs w:val="21"/>
          <w:u w:val="single"/>
          <w:lang w:eastAsia="en-US"/>
        </w:rPr>
        <w:t xml:space="preserve">Kainų pasiūlymą užpildyti pirkimo dokumentų 4 priede „Kainų pasiūlymo lentelė“ </w:t>
      </w:r>
    </w:p>
    <w:p w:rsidR="0051498F" w:rsidRPr="00C35729" w:rsidRDefault="00040B67" w:rsidP="000D158E">
      <w:pPr>
        <w:jc w:val="both"/>
        <w:rPr>
          <w:rFonts w:ascii="Cambria" w:hAnsi="Cambria"/>
          <w:sz w:val="21"/>
          <w:szCs w:val="21"/>
        </w:rPr>
      </w:pPr>
      <w:r w:rsidRPr="00C35729">
        <w:rPr>
          <w:rFonts w:ascii="Cambria" w:hAnsi="Cambria"/>
          <w:sz w:val="21"/>
          <w:szCs w:val="21"/>
        </w:rPr>
        <w:lastRenderedPageBreak/>
        <w:t xml:space="preserve">                    </w:t>
      </w:r>
      <w:r w:rsidRPr="00C35729">
        <w:rPr>
          <w:rFonts w:ascii="Cambria" w:hAnsi="Cambria"/>
          <w:sz w:val="21"/>
          <w:szCs w:val="21"/>
        </w:rPr>
        <w:tab/>
      </w:r>
      <w:r w:rsidRPr="00C35729">
        <w:rPr>
          <w:rFonts w:ascii="Cambria" w:hAnsi="Cambria"/>
          <w:sz w:val="21"/>
          <w:szCs w:val="21"/>
        </w:rPr>
        <w:tab/>
      </w:r>
      <w:r w:rsidRPr="00C35729">
        <w:rPr>
          <w:rFonts w:ascii="Cambria" w:hAnsi="Cambria"/>
          <w:sz w:val="21"/>
          <w:szCs w:val="21"/>
        </w:rPr>
        <w:tab/>
        <w:t xml:space="preserve">          </w:t>
      </w:r>
      <w:r w:rsidRPr="00C35729">
        <w:rPr>
          <w:rFonts w:ascii="Cambria" w:hAnsi="Cambria"/>
          <w:sz w:val="21"/>
          <w:szCs w:val="21"/>
        </w:rPr>
        <w:tab/>
      </w:r>
      <w:r w:rsidRPr="00C35729">
        <w:rPr>
          <w:rFonts w:ascii="Cambria" w:hAnsi="Cambria"/>
          <w:sz w:val="21"/>
          <w:szCs w:val="21"/>
        </w:rPr>
        <w:tab/>
      </w:r>
    </w:p>
    <w:p w:rsidR="00143511" w:rsidRPr="00C35729" w:rsidRDefault="008039EA" w:rsidP="00143511">
      <w:pPr>
        <w:jc w:val="right"/>
        <w:rPr>
          <w:rFonts w:ascii="Cambria" w:hAnsi="Cambria"/>
          <w:sz w:val="21"/>
          <w:szCs w:val="21"/>
        </w:rPr>
      </w:pPr>
      <w:r w:rsidRPr="00C35729">
        <w:rPr>
          <w:rFonts w:ascii="Cambria" w:hAnsi="Cambria"/>
          <w:sz w:val="21"/>
          <w:szCs w:val="21"/>
        </w:rPr>
        <w:t>4</w:t>
      </w:r>
      <w:r w:rsidR="00143511" w:rsidRPr="00C35729">
        <w:rPr>
          <w:rFonts w:ascii="Cambria" w:hAnsi="Cambria"/>
          <w:sz w:val="21"/>
          <w:szCs w:val="21"/>
        </w:rPr>
        <w:t xml:space="preserve"> lentelė</w:t>
      </w:r>
    </w:p>
    <w:p w:rsidR="004E0188" w:rsidRPr="00C35729" w:rsidRDefault="004E0188" w:rsidP="004E0188">
      <w:pPr>
        <w:ind w:firstLine="720"/>
        <w:jc w:val="center"/>
        <w:rPr>
          <w:rFonts w:ascii="Cambria" w:hAnsi="Cambria"/>
          <w:b/>
          <w:sz w:val="21"/>
          <w:szCs w:val="21"/>
        </w:rPr>
      </w:pPr>
      <w:r w:rsidRPr="00C35729">
        <w:rPr>
          <w:rFonts w:ascii="Cambria" w:hAnsi="Cambria"/>
          <w:b/>
          <w:sz w:val="21"/>
          <w:szCs w:val="21"/>
        </w:rPr>
        <w:t>SIŪLOMŲ PREKIŲ CHARAKTER</w:t>
      </w:r>
      <w:r w:rsidR="001807A3" w:rsidRPr="00C35729">
        <w:rPr>
          <w:rFonts w:ascii="Cambria" w:hAnsi="Cambria"/>
          <w:b/>
          <w:sz w:val="21"/>
          <w:szCs w:val="21"/>
        </w:rPr>
        <w:t>ISTIKA</w:t>
      </w:r>
    </w:p>
    <w:p w:rsidR="0069736D" w:rsidRPr="00C35729" w:rsidRDefault="0069736D" w:rsidP="0069736D">
      <w:pPr>
        <w:ind w:firstLine="720"/>
        <w:jc w:val="center"/>
        <w:rPr>
          <w:rFonts w:ascii="Cambria" w:hAnsi="Cambria"/>
          <w:b/>
          <w:sz w:val="21"/>
          <w:szCs w:val="21"/>
        </w:rPr>
      </w:pPr>
      <w:r w:rsidRPr="00C35729">
        <w:rPr>
          <w:rFonts w:ascii="Cambria" w:hAnsi="Cambria"/>
          <w:b/>
          <w:sz w:val="21"/>
          <w:szCs w:val="21"/>
        </w:rPr>
        <w:t>SIŪLOMŲ PREKIŲ CHARAKTERISTIKŲ ATITIKIMAS REIKALAUJAMOMS</w:t>
      </w:r>
    </w:p>
    <w:p w:rsidR="0069736D" w:rsidRPr="00C35729" w:rsidRDefault="0069736D" w:rsidP="0069736D">
      <w:pPr>
        <w:ind w:firstLine="720"/>
        <w:jc w:val="center"/>
        <w:rPr>
          <w:rFonts w:ascii="Cambria" w:hAnsi="Cambria"/>
          <w:b/>
          <w:sz w:val="21"/>
          <w:szCs w:val="21"/>
        </w:rPr>
      </w:pPr>
    </w:p>
    <w:tbl>
      <w:tblPr>
        <w:tblW w:w="11057"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4536"/>
        <w:gridCol w:w="4394"/>
      </w:tblGrid>
      <w:tr w:rsidR="001E0E74" w:rsidRPr="00C35729" w:rsidTr="00411231">
        <w:trPr>
          <w:trHeight w:val="225"/>
        </w:trPr>
        <w:tc>
          <w:tcPr>
            <w:tcW w:w="567" w:type="dxa"/>
            <w:tcBorders>
              <w:top w:val="single" w:sz="4" w:space="0" w:color="auto"/>
              <w:left w:val="single" w:sz="4" w:space="0" w:color="auto"/>
              <w:bottom w:val="single" w:sz="4" w:space="0" w:color="auto"/>
              <w:right w:val="single" w:sz="4" w:space="0" w:color="auto"/>
            </w:tcBorders>
          </w:tcPr>
          <w:p w:rsidR="001E0E74" w:rsidRPr="00C35729" w:rsidRDefault="001A4E8E" w:rsidP="003A67BE">
            <w:pPr>
              <w:jc w:val="center"/>
              <w:rPr>
                <w:rFonts w:ascii="Cambria" w:hAnsi="Cambria"/>
                <w:sz w:val="21"/>
                <w:szCs w:val="21"/>
              </w:rPr>
            </w:pPr>
            <w:r w:rsidRPr="00C35729">
              <w:rPr>
                <w:rFonts w:ascii="Cambria" w:hAnsi="Cambria"/>
                <w:sz w:val="21"/>
                <w:szCs w:val="21"/>
              </w:rPr>
              <w:t>Eil.</w:t>
            </w:r>
            <w:r w:rsidR="001E0E74" w:rsidRPr="00C35729">
              <w:rPr>
                <w:rFonts w:ascii="Cambria" w:hAnsi="Cambria"/>
                <w:sz w:val="21"/>
                <w:szCs w:val="21"/>
              </w:rPr>
              <w:t xml:space="preserve"> </w:t>
            </w:r>
            <w:r w:rsidR="003A67BE" w:rsidRPr="00C35729">
              <w:rPr>
                <w:rFonts w:ascii="Cambria" w:hAnsi="Cambria"/>
                <w:sz w:val="21"/>
                <w:szCs w:val="21"/>
              </w:rPr>
              <w:t>N</w:t>
            </w:r>
            <w:r w:rsidR="001E0E74" w:rsidRPr="00C35729">
              <w:rPr>
                <w:rFonts w:ascii="Cambria" w:hAnsi="Cambria"/>
                <w:sz w:val="21"/>
                <w:szCs w:val="21"/>
              </w:rPr>
              <w:t>r.</w:t>
            </w:r>
          </w:p>
        </w:tc>
        <w:tc>
          <w:tcPr>
            <w:tcW w:w="1560" w:type="dxa"/>
            <w:tcBorders>
              <w:top w:val="single" w:sz="4" w:space="0" w:color="auto"/>
              <w:left w:val="single" w:sz="4" w:space="0" w:color="auto"/>
              <w:bottom w:val="single" w:sz="4" w:space="0" w:color="auto"/>
              <w:right w:val="single" w:sz="4" w:space="0" w:color="auto"/>
            </w:tcBorders>
          </w:tcPr>
          <w:p w:rsidR="001E0E74" w:rsidRPr="00C35729" w:rsidRDefault="001E0E74" w:rsidP="001E0E74">
            <w:pPr>
              <w:jc w:val="center"/>
              <w:rPr>
                <w:rFonts w:ascii="Cambria" w:hAnsi="Cambria"/>
                <w:sz w:val="21"/>
                <w:szCs w:val="21"/>
              </w:rPr>
            </w:pPr>
            <w:r w:rsidRPr="00C35729">
              <w:rPr>
                <w:rFonts w:ascii="Cambria" w:hAnsi="Cambria"/>
                <w:sz w:val="21"/>
                <w:szCs w:val="21"/>
              </w:rPr>
              <w:t>Prekės pavadinimas</w:t>
            </w:r>
          </w:p>
        </w:tc>
        <w:tc>
          <w:tcPr>
            <w:tcW w:w="4536" w:type="dxa"/>
            <w:tcBorders>
              <w:top w:val="single" w:sz="4" w:space="0" w:color="auto"/>
              <w:left w:val="single" w:sz="4" w:space="0" w:color="auto"/>
              <w:bottom w:val="single" w:sz="4" w:space="0" w:color="auto"/>
              <w:right w:val="single" w:sz="4" w:space="0" w:color="auto"/>
            </w:tcBorders>
            <w:vAlign w:val="center"/>
          </w:tcPr>
          <w:p w:rsidR="001E0E74" w:rsidRPr="00C35729" w:rsidRDefault="001E0E74" w:rsidP="001E0E7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bCs/>
                <w:color w:val="000000"/>
                <w:sz w:val="21"/>
                <w:szCs w:val="21"/>
              </w:rPr>
            </w:pPr>
            <w:r w:rsidRPr="00C35729">
              <w:rPr>
                <w:rFonts w:ascii="Cambria" w:hAnsi="Cambria"/>
                <w:b/>
                <w:bCs/>
                <w:color w:val="000000"/>
                <w:sz w:val="21"/>
                <w:szCs w:val="21"/>
              </w:rPr>
              <w:t>Reikalavimai</w:t>
            </w:r>
          </w:p>
        </w:tc>
        <w:tc>
          <w:tcPr>
            <w:tcW w:w="4394" w:type="dxa"/>
            <w:tcBorders>
              <w:top w:val="single" w:sz="4" w:space="0" w:color="auto"/>
              <w:left w:val="single" w:sz="4" w:space="0" w:color="auto"/>
              <w:bottom w:val="single" w:sz="4" w:space="0" w:color="auto"/>
              <w:right w:val="single" w:sz="4" w:space="0" w:color="auto"/>
            </w:tcBorders>
          </w:tcPr>
          <w:p w:rsidR="001E0E74" w:rsidRPr="00C35729" w:rsidRDefault="001E0E74" w:rsidP="001E0E7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bCs/>
                <w:color w:val="000000"/>
                <w:sz w:val="21"/>
                <w:szCs w:val="21"/>
              </w:rPr>
            </w:pPr>
            <w:r w:rsidRPr="00C35729">
              <w:rPr>
                <w:rFonts w:ascii="Cambria" w:hAnsi="Cambria"/>
                <w:b/>
                <w:bCs/>
                <w:color w:val="000000"/>
                <w:sz w:val="21"/>
                <w:szCs w:val="21"/>
              </w:rPr>
              <w:t>Siūloma charakteristika</w:t>
            </w:r>
            <w:r w:rsidR="003A67BE" w:rsidRPr="00C35729">
              <w:rPr>
                <w:rFonts w:ascii="Cambria" w:hAnsi="Cambria"/>
                <w:b/>
                <w:bCs/>
                <w:color w:val="000000"/>
                <w:sz w:val="21"/>
                <w:szCs w:val="21"/>
              </w:rPr>
              <w:t xml:space="preserve"> </w:t>
            </w:r>
            <w:r w:rsidR="003A67BE" w:rsidRPr="00C35729">
              <w:rPr>
                <w:rFonts w:ascii="Cambria" w:hAnsi="Cambria"/>
                <w:b/>
                <w:bCs/>
                <w:color w:val="FF0000"/>
                <w:sz w:val="21"/>
                <w:szCs w:val="21"/>
              </w:rPr>
              <w:t>(UŽPILDYTI)</w:t>
            </w:r>
          </w:p>
        </w:tc>
      </w:tr>
      <w:tr w:rsidR="00C35729" w:rsidRPr="00C35729" w:rsidTr="00411231">
        <w:trPr>
          <w:trHeight w:val="984"/>
        </w:trPr>
        <w:tc>
          <w:tcPr>
            <w:tcW w:w="567"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color w:val="000000"/>
                <w:sz w:val="21"/>
                <w:szCs w:val="21"/>
              </w:rPr>
            </w:pPr>
            <w:r w:rsidRPr="00C35729">
              <w:rPr>
                <w:rFonts w:ascii="Cambria" w:hAnsi="Cambria"/>
                <w:color w:val="000000"/>
                <w:sz w:val="21"/>
                <w:szCs w:val="21"/>
              </w:rPr>
              <w:t>1.</w:t>
            </w:r>
          </w:p>
        </w:tc>
        <w:tc>
          <w:tcPr>
            <w:tcW w:w="1560"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Neutralus </w:t>
            </w:r>
            <w:proofErr w:type="spellStart"/>
            <w:r w:rsidRPr="00C35729">
              <w:rPr>
                <w:rFonts w:ascii="Cambria" w:eastAsia="Times New Roman" w:hAnsi="Cambria"/>
                <w:color w:val="000000"/>
                <w:sz w:val="21"/>
                <w:szCs w:val="21"/>
                <w:lang w:eastAsia="lt-LT"/>
              </w:rPr>
              <w:t>detergentas</w:t>
            </w:r>
            <w:proofErr w:type="spellEnd"/>
            <w:r w:rsidRPr="00C35729">
              <w:rPr>
                <w:rFonts w:ascii="Cambria" w:eastAsia="Times New Roman" w:hAnsi="Cambria"/>
                <w:color w:val="000000"/>
                <w:sz w:val="21"/>
                <w:szCs w:val="21"/>
                <w:lang w:eastAsia="lt-LT"/>
              </w:rPr>
              <w:t xml:space="preserve"> </w:t>
            </w:r>
          </w:p>
        </w:tc>
        <w:tc>
          <w:tcPr>
            <w:tcW w:w="4536"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both"/>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Neutralus arba šarminis ploviklis. Be </w:t>
            </w:r>
            <w:proofErr w:type="spellStart"/>
            <w:r w:rsidRPr="00C35729">
              <w:rPr>
                <w:rFonts w:ascii="Cambria" w:eastAsia="Times New Roman" w:hAnsi="Cambria"/>
                <w:color w:val="000000"/>
                <w:sz w:val="21"/>
                <w:szCs w:val="21"/>
                <w:lang w:eastAsia="lt-LT"/>
              </w:rPr>
              <w:t>kvapiklių</w:t>
            </w:r>
            <w:proofErr w:type="spellEnd"/>
            <w:r w:rsidRPr="00C35729">
              <w:rPr>
                <w:rFonts w:ascii="Cambria" w:eastAsia="Times New Roman" w:hAnsi="Cambria"/>
                <w:color w:val="000000"/>
                <w:sz w:val="21"/>
                <w:szCs w:val="21"/>
                <w:lang w:eastAsia="lt-LT"/>
              </w:rPr>
              <w:t xml:space="preserve"> ir dažiklių. Universalus švarių patalpų valymo koncentratas supilstytas į 4 l ± 500 ml kanistrus. Tinkamas valyti grindims, sienoms ir luboms švariose GMP C/D švarumo klasės patalpose. Skirtas kasdieniniam valymui. Filtruotas iki 0,1 mikrono. Nesukuria statinio krūvio. Nepalieka likučių – paviršių nereikia perplauti. Be chloro. Biologiškai skaidus.</w:t>
            </w:r>
          </w:p>
        </w:tc>
        <w:tc>
          <w:tcPr>
            <w:tcW w:w="4394"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center"/>
              <w:rPr>
                <w:rFonts w:ascii="Cambria" w:hAnsi="Cambria"/>
                <w:color w:val="1F1F1F"/>
                <w:sz w:val="21"/>
                <w:szCs w:val="21"/>
              </w:rPr>
            </w:pPr>
          </w:p>
        </w:tc>
      </w:tr>
      <w:tr w:rsidR="00C35729" w:rsidRPr="00C35729" w:rsidTr="00411231">
        <w:trPr>
          <w:trHeight w:val="984"/>
        </w:trPr>
        <w:tc>
          <w:tcPr>
            <w:tcW w:w="567"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hAnsi="Cambria"/>
                <w:color w:val="000000"/>
                <w:sz w:val="21"/>
                <w:szCs w:val="21"/>
              </w:rPr>
            </w:pPr>
            <w:r w:rsidRPr="00C35729">
              <w:rPr>
                <w:rFonts w:ascii="Cambria" w:hAnsi="Cambria"/>
                <w:color w:val="000000"/>
                <w:sz w:val="21"/>
                <w:szCs w:val="21"/>
              </w:rPr>
              <w:t>2.</w:t>
            </w:r>
          </w:p>
        </w:tc>
        <w:tc>
          <w:tcPr>
            <w:tcW w:w="1560"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Sterilus </w:t>
            </w:r>
            <w:proofErr w:type="spellStart"/>
            <w:r w:rsidRPr="00C35729">
              <w:rPr>
                <w:rFonts w:ascii="Cambria" w:eastAsia="Times New Roman" w:hAnsi="Cambria"/>
                <w:color w:val="000000"/>
                <w:sz w:val="21"/>
                <w:szCs w:val="21"/>
                <w:lang w:eastAsia="lt-LT"/>
              </w:rPr>
              <w:t>dezinfekantas</w:t>
            </w:r>
            <w:proofErr w:type="spellEnd"/>
            <w:r w:rsidRPr="00C35729">
              <w:rPr>
                <w:rFonts w:ascii="Cambria" w:eastAsia="Times New Roman" w:hAnsi="Cambria"/>
                <w:color w:val="000000"/>
                <w:sz w:val="21"/>
                <w:szCs w:val="21"/>
                <w:lang w:eastAsia="lt-LT"/>
              </w:rPr>
              <w:t xml:space="preserve"> </w:t>
            </w:r>
            <w:r w:rsidRPr="00C35729">
              <w:rPr>
                <w:rFonts w:ascii="Cambria" w:eastAsia="Times New Roman" w:hAnsi="Cambria"/>
                <w:sz w:val="21"/>
                <w:szCs w:val="21"/>
                <w:lang w:eastAsia="lt-LT"/>
              </w:rPr>
              <w:t>GMP</w:t>
            </w:r>
            <w:r w:rsidRPr="00C35729">
              <w:rPr>
                <w:rFonts w:ascii="Cambria" w:eastAsia="Times New Roman" w:hAnsi="Cambria"/>
                <w:color w:val="FF0000"/>
                <w:sz w:val="21"/>
                <w:szCs w:val="21"/>
                <w:lang w:eastAsia="lt-LT"/>
              </w:rPr>
              <w:t xml:space="preserve"> </w:t>
            </w:r>
            <w:r w:rsidRPr="00C35729">
              <w:rPr>
                <w:rFonts w:ascii="Cambria" w:eastAsia="Times New Roman" w:hAnsi="Cambria"/>
                <w:color w:val="000000"/>
                <w:sz w:val="21"/>
                <w:szCs w:val="21"/>
                <w:lang w:eastAsia="lt-LT"/>
              </w:rPr>
              <w:t>B ir A klasės izoliatoriams kasdieniam naudojimui</w:t>
            </w:r>
          </w:p>
        </w:tc>
        <w:tc>
          <w:tcPr>
            <w:tcW w:w="4536"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both"/>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Skysta sterili dezinfekcinė priemonė, </w:t>
            </w:r>
            <w:proofErr w:type="spellStart"/>
            <w:r w:rsidRPr="00C35729">
              <w:rPr>
                <w:rFonts w:ascii="Cambria" w:eastAsia="Times New Roman" w:hAnsi="Cambria"/>
                <w:color w:val="000000"/>
                <w:sz w:val="21"/>
                <w:szCs w:val="21"/>
                <w:lang w:eastAsia="lt-LT"/>
              </w:rPr>
              <w:t>aseptiškai</w:t>
            </w:r>
            <w:proofErr w:type="spellEnd"/>
            <w:r w:rsidRPr="00C35729">
              <w:rPr>
                <w:rFonts w:ascii="Cambria" w:eastAsia="Times New Roman" w:hAnsi="Cambria"/>
                <w:color w:val="000000"/>
                <w:sz w:val="21"/>
                <w:szCs w:val="21"/>
                <w:lang w:eastAsia="lt-LT"/>
              </w:rPr>
              <w:t xml:space="preserve"> pripildyta į 1 l ± 100 ml talpas su purkštuku. Sterilizuota gama spinduliais. Pateikti analizės, švitinimo ir sterilumo sertifikatus. Supakuota dviguboje sterilioje pakuotėje.</w:t>
            </w:r>
            <w:r w:rsidRPr="00C35729">
              <w:rPr>
                <w:rFonts w:ascii="Cambria" w:eastAsia="Times New Roman" w:hAnsi="Cambria"/>
                <w:color w:val="000000"/>
                <w:sz w:val="21"/>
                <w:szCs w:val="21"/>
                <w:lang w:eastAsia="lt-LT"/>
              </w:rPr>
              <w:br/>
              <w:t>Sudėtis 70% izopropilo alkoholio ir 30% injekcin</w:t>
            </w:r>
            <w:r w:rsidRPr="00C35729">
              <w:rPr>
                <w:rFonts w:ascii="Cambria" w:eastAsia="Times New Roman" w:hAnsi="Cambria"/>
                <w:sz w:val="21"/>
                <w:szCs w:val="21"/>
                <w:lang w:eastAsia="lt-LT"/>
              </w:rPr>
              <w:t>io arba distiliuoto</w:t>
            </w:r>
            <w:r w:rsidRPr="00C35729">
              <w:rPr>
                <w:rFonts w:ascii="Cambria" w:eastAsia="Times New Roman" w:hAnsi="Cambria"/>
                <w:color w:val="000000"/>
                <w:sz w:val="21"/>
                <w:szCs w:val="21"/>
                <w:lang w:eastAsia="lt-LT"/>
              </w:rPr>
              <w:t xml:space="preserve"> vandens tirpalas. Filtruota iki 0,2 µm, be kitų dalelių likučių. Paruošta naudoti. Pateikti priemonės saugos duomenų lapus, </w:t>
            </w:r>
            <w:proofErr w:type="spellStart"/>
            <w:r w:rsidRPr="00C35729">
              <w:rPr>
                <w:rFonts w:ascii="Cambria" w:eastAsia="Times New Roman" w:hAnsi="Cambria"/>
                <w:color w:val="000000"/>
                <w:sz w:val="21"/>
                <w:szCs w:val="21"/>
                <w:lang w:eastAsia="lt-LT"/>
              </w:rPr>
              <w:t>biocido</w:t>
            </w:r>
            <w:proofErr w:type="spellEnd"/>
            <w:r w:rsidRPr="00C35729">
              <w:rPr>
                <w:rFonts w:ascii="Cambria" w:eastAsia="Times New Roman" w:hAnsi="Cambria"/>
                <w:color w:val="000000"/>
                <w:sz w:val="21"/>
                <w:szCs w:val="21"/>
                <w:lang w:eastAsia="lt-LT"/>
              </w:rPr>
              <w:t xml:space="preserve"> autorizacijos liudijimą. Skirtas naudoti GMP A/B švarumo klasės laboratorijos patalpose. Be </w:t>
            </w:r>
            <w:proofErr w:type="spellStart"/>
            <w:r w:rsidRPr="00C35729">
              <w:rPr>
                <w:rFonts w:ascii="Cambria" w:eastAsia="Times New Roman" w:hAnsi="Cambria"/>
                <w:color w:val="000000"/>
                <w:sz w:val="21"/>
                <w:szCs w:val="21"/>
                <w:lang w:eastAsia="lt-LT"/>
              </w:rPr>
              <w:t>kvapiklių</w:t>
            </w:r>
            <w:proofErr w:type="spellEnd"/>
            <w:r w:rsidRPr="00C35729">
              <w:rPr>
                <w:rFonts w:ascii="Cambria" w:eastAsia="Times New Roman" w:hAnsi="Cambria"/>
                <w:color w:val="000000"/>
                <w:sz w:val="21"/>
                <w:szCs w:val="21"/>
                <w:lang w:eastAsia="lt-LT"/>
              </w:rPr>
              <w:t xml:space="preserve"> ir dažiklių.</w:t>
            </w:r>
          </w:p>
        </w:tc>
        <w:tc>
          <w:tcPr>
            <w:tcW w:w="4394"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center"/>
              <w:rPr>
                <w:rFonts w:ascii="Cambria" w:hAnsi="Cambria"/>
                <w:color w:val="000000"/>
                <w:sz w:val="21"/>
                <w:szCs w:val="21"/>
              </w:rPr>
            </w:pPr>
            <w:bookmarkStart w:id="0" w:name="_GoBack"/>
            <w:bookmarkEnd w:id="0"/>
          </w:p>
        </w:tc>
      </w:tr>
      <w:tr w:rsidR="00C35729" w:rsidRPr="00C35729" w:rsidTr="00411231">
        <w:trPr>
          <w:trHeight w:val="984"/>
        </w:trPr>
        <w:tc>
          <w:tcPr>
            <w:tcW w:w="567"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hAnsi="Cambria"/>
                <w:color w:val="000000"/>
                <w:sz w:val="21"/>
                <w:szCs w:val="21"/>
              </w:rPr>
            </w:pPr>
            <w:r w:rsidRPr="00C35729">
              <w:rPr>
                <w:rFonts w:ascii="Cambria" w:hAnsi="Cambria"/>
                <w:color w:val="000000"/>
                <w:sz w:val="21"/>
                <w:szCs w:val="21"/>
              </w:rPr>
              <w:t>3.</w:t>
            </w:r>
          </w:p>
        </w:tc>
        <w:tc>
          <w:tcPr>
            <w:tcW w:w="1560"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Sterilus </w:t>
            </w:r>
            <w:proofErr w:type="spellStart"/>
            <w:r w:rsidRPr="00C35729">
              <w:rPr>
                <w:rFonts w:ascii="Cambria" w:eastAsia="Times New Roman" w:hAnsi="Cambria"/>
                <w:color w:val="000000"/>
                <w:sz w:val="21"/>
                <w:szCs w:val="21"/>
                <w:lang w:eastAsia="lt-LT"/>
              </w:rPr>
              <w:t>dezinfekantas</w:t>
            </w:r>
            <w:proofErr w:type="spellEnd"/>
            <w:r w:rsidRPr="00C35729">
              <w:rPr>
                <w:rFonts w:ascii="Cambria" w:eastAsia="Times New Roman" w:hAnsi="Cambria"/>
                <w:color w:val="000000"/>
                <w:sz w:val="21"/>
                <w:szCs w:val="21"/>
                <w:lang w:eastAsia="lt-LT"/>
              </w:rPr>
              <w:t xml:space="preserve"> B ir A klasės izoliatoriams naudojimui 1 k./savaitę</w:t>
            </w:r>
          </w:p>
        </w:tc>
        <w:tc>
          <w:tcPr>
            <w:tcW w:w="4536"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both"/>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Skysta sterili dezinfekcinė priemonė, </w:t>
            </w:r>
            <w:proofErr w:type="spellStart"/>
            <w:r w:rsidRPr="00C35729">
              <w:rPr>
                <w:rFonts w:ascii="Cambria" w:eastAsia="Times New Roman" w:hAnsi="Cambria"/>
                <w:color w:val="000000"/>
                <w:sz w:val="21"/>
                <w:szCs w:val="21"/>
                <w:lang w:eastAsia="lt-LT"/>
              </w:rPr>
              <w:t>aseptiškai</w:t>
            </w:r>
            <w:proofErr w:type="spellEnd"/>
            <w:r w:rsidRPr="00C35729">
              <w:rPr>
                <w:rFonts w:ascii="Cambria" w:eastAsia="Times New Roman" w:hAnsi="Cambria"/>
                <w:color w:val="000000"/>
                <w:sz w:val="21"/>
                <w:szCs w:val="21"/>
                <w:lang w:eastAsia="lt-LT"/>
              </w:rPr>
              <w:t xml:space="preserve"> pripildyta į 1 l ± 100 ml talpas su purkštuku. </w:t>
            </w:r>
            <w:proofErr w:type="spellStart"/>
            <w:r w:rsidRPr="00C35729">
              <w:rPr>
                <w:rFonts w:ascii="Cambria" w:eastAsia="Times New Roman" w:hAnsi="Cambria"/>
                <w:color w:val="000000"/>
                <w:sz w:val="21"/>
                <w:szCs w:val="21"/>
                <w:lang w:eastAsia="lt-LT"/>
              </w:rPr>
              <w:t>Sporicidinis</w:t>
            </w:r>
            <w:proofErr w:type="spellEnd"/>
            <w:r w:rsidRPr="00C35729">
              <w:rPr>
                <w:rFonts w:ascii="Cambria" w:eastAsia="Times New Roman" w:hAnsi="Cambria"/>
                <w:color w:val="000000"/>
                <w:sz w:val="21"/>
                <w:szCs w:val="21"/>
                <w:lang w:eastAsia="lt-LT"/>
              </w:rPr>
              <w:t xml:space="preserve">. </w:t>
            </w:r>
            <w:proofErr w:type="spellStart"/>
            <w:r w:rsidRPr="00C35729">
              <w:rPr>
                <w:rFonts w:ascii="Cambria" w:eastAsia="Times New Roman" w:hAnsi="Cambria"/>
                <w:color w:val="000000"/>
                <w:sz w:val="21"/>
                <w:szCs w:val="21"/>
                <w:lang w:eastAsia="lt-LT"/>
              </w:rPr>
              <w:t>Pagr</w:t>
            </w:r>
            <w:proofErr w:type="spellEnd"/>
            <w:r w:rsidRPr="00C35729">
              <w:rPr>
                <w:rFonts w:ascii="Cambria" w:eastAsia="Times New Roman" w:hAnsi="Cambria"/>
                <w:color w:val="000000"/>
                <w:sz w:val="21"/>
                <w:szCs w:val="21"/>
                <w:lang w:eastAsia="lt-LT"/>
              </w:rPr>
              <w:t xml:space="preserve">. medžiaga: </w:t>
            </w:r>
            <w:proofErr w:type="spellStart"/>
            <w:r w:rsidRPr="00C35729">
              <w:rPr>
                <w:rFonts w:ascii="Cambria" w:eastAsia="Times New Roman" w:hAnsi="Cambria"/>
                <w:color w:val="000000"/>
                <w:sz w:val="21"/>
                <w:szCs w:val="21"/>
                <w:lang w:eastAsia="lt-LT"/>
              </w:rPr>
              <w:t>chlorinas</w:t>
            </w:r>
            <w:proofErr w:type="spellEnd"/>
            <w:r w:rsidRPr="00C35729">
              <w:rPr>
                <w:rFonts w:ascii="Cambria" w:eastAsia="Times New Roman" w:hAnsi="Cambria"/>
                <w:color w:val="000000"/>
                <w:sz w:val="21"/>
                <w:szCs w:val="21"/>
                <w:lang w:eastAsia="lt-LT"/>
              </w:rPr>
              <w:t xml:space="preserve">, </w:t>
            </w:r>
            <w:proofErr w:type="spellStart"/>
            <w:r w:rsidRPr="00C35729">
              <w:rPr>
                <w:rFonts w:ascii="Cambria" w:eastAsia="Times New Roman" w:hAnsi="Cambria"/>
                <w:color w:val="000000"/>
                <w:sz w:val="21"/>
                <w:szCs w:val="21"/>
                <w:lang w:eastAsia="lt-LT"/>
              </w:rPr>
              <w:t>hipochlorinas</w:t>
            </w:r>
            <w:proofErr w:type="spellEnd"/>
            <w:r w:rsidRPr="00C35729">
              <w:rPr>
                <w:rFonts w:ascii="Cambria" w:eastAsia="Times New Roman" w:hAnsi="Cambria"/>
                <w:color w:val="000000"/>
                <w:sz w:val="21"/>
                <w:szCs w:val="21"/>
                <w:lang w:eastAsia="lt-LT"/>
              </w:rPr>
              <w:t xml:space="preserve"> arba peroksidas. Paruošta naudoti. Filtruota iki 0,2 µm, be kitų dalelių likučių. Sterilizuota gama spinduliais. Supakuota dviguboje sterilioje pakuotėje. Pateikti analizės, švitinimo ir sterilumo sertifikatus. Plataus veikimo spektro. Pateikti priemonės saugos duomenų lapus, </w:t>
            </w:r>
            <w:proofErr w:type="spellStart"/>
            <w:r w:rsidRPr="00C35729">
              <w:rPr>
                <w:rFonts w:ascii="Cambria" w:eastAsia="Times New Roman" w:hAnsi="Cambria"/>
                <w:color w:val="000000"/>
                <w:sz w:val="21"/>
                <w:szCs w:val="21"/>
                <w:lang w:eastAsia="lt-LT"/>
              </w:rPr>
              <w:t>biocido</w:t>
            </w:r>
            <w:proofErr w:type="spellEnd"/>
            <w:r w:rsidRPr="00C35729">
              <w:rPr>
                <w:rFonts w:ascii="Cambria" w:eastAsia="Times New Roman" w:hAnsi="Cambria"/>
                <w:color w:val="000000"/>
                <w:sz w:val="21"/>
                <w:szCs w:val="21"/>
                <w:lang w:eastAsia="lt-LT"/>
              </w:rPr>
              <w:t xml:space="preserve"> autorizacijos liudijimą. Skirtas naudoti GMP A/B švarumo klasės laboratorijos patalpose. Be </w:t>
            </w:r>
            <w:proofErr w:type="spellStart"/>
            <w:r w:rsidRPr="00C35729">
              <w:rPr>
                <w:rFonts w:ascii="Cambria" w:eastAsia="Times New Roman" w:hAnsi="Cambria"/>
                <w:color w:val="000000"/>
                <w:sz w:val="21"/>
                <w:szCs w:val="21"/>
                <w:lang w:eastAsia="lt-LT"/>
              </w:rPr>
              <w:t>kvapiklių</w:t>
            </w:r>
            <w:proofErr w:type="spellEnd"/>
            <w:r w:rsidRPr="00C35729">
              <w:rPr>
                <w:rFonts w:ascii="Cambria" w:eastAsia="Times New Roman" w:hAnsi="Cambria"/>
                <w:color w:val="000000"/>
                <w:sz w:val="21"/>
                <w:szCs w:val="21"/>
                <w:lang w:eastAsia="lt-LT"/>
              </w:rPr>
              <w:t xml:space="preserve"> ir dažiklių.</w:t>
            </w:r>
          </w:p>
        </w:tc>
        <w:tc>
          <w:tcPr>
            <w:tcW w:w="4394"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center"/>
              <w:rPr>
                <w:rFonts w:ascii="Cambria" w:hAnsi="Cambria"/>
                <w:color w:val="000000"/>
                <w:sz w:val="21"/>
                <w:szCs w:val="21"/>
              </w:rPr>
            </w:pPr>
          </w:p>
        </w:tc>
      </w:tr>
      <w:tr w:rsidR="00C35729" w:rsidRPr="00C35729" w:rsidTr="00411231">
        <w:trPr>
          <w:trHeight w:val="984"/>
        </w:trPr>
        <w:tc>
          <w:tcPr>
            <w:tcW w:w="567"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hAnsi="Cambria"/>
                <w:color w:val="000000"/>
                <w:sz w:val="21"/>
                <w:szCs w:val="21"/>
              </w:rPr>
            </w:pPr>
            <w:r w:rsidRPr="00C35729">
              <w:rPr>
                <w:rFonts w:ascii="Cambria" w:hAnsi="Cambria"/>
                <w:color w:val="000000"/>
                <w:sz w:val="21"/>
                <w:szCs w:val="21"/>
              </w:rPr>
              <w:t>4.</w:t>
            </w:r>
          </w:p>
        </w:tc>
        <w:tc>
          <w:tcPr>
            <w:tcW w:w="1560"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Sterilus </w:t>
            </w:r>
            <w:proofErr w:type="spellStart"/>
            <w:r w:rsidRPr="00C35729">
              <w:rPr>
                <w:rFonts w:ascii="Cambria" w:eastAsia="Times New Roman" w:hAnsi="Cambria"/>
                <w:color w:val="000000"/>
                <w:sz w:val="21"/>
                <w:szCs w:val="21"/>
                <w:lang w:eastAsia="lt-LT"/>
              </w:rPr>
              <w:t>dezinfekantas</w:t>
            </w:r>
            <w:proofErr w:type="spellEnd"/>
            <w:r w:rsidRPr="00C35729">
              <w:rPr>
                <w:rFonts w:ascii="Cambria" w:eastAsia="Times New Roman" w:hAnsi="Cambria"/>
                <w:color w:val="000000"/>
                <w:sz w:val="21"/>
                <w:szCs w:val="21"/>
                <w:lang w:eastAsia="lt-LT"/>
              </w:rPr>
              <w:t xml:space="preserve"> B klasės patalpoms</w:t>
            </w:r>
          </w:p>
        </w:tc>
        <w:tc>
          <w:tcPr>
            <w:tcW w:w="4536"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both"/>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Skysta sterili dezinfekcinė priemonė, </w:t>
            </w:r>
            <w:proofErr w:type="spellStart"/>
            <w:r w:rsidRPr="00C35729">
              <w:rPr>
                <w:rFonts w:ascii="Cambria" w:eastAsia="Times New Roman" w:hAnsi="Cambria"/>
                <w:color w:val="000000"/>
                <w:sz w:val="21"/>
                <w:szCs w:val="21"/>
                <w:lang w:eastAsia="lt-LT"/>
              </w:rPr>
              <w:t>aseptiškai</w:t>
            </w:r>
            <w:proofErr w:type="spellEnd"/>
            <w:r w:rsidRPr="00C35729">
              <w:rPr>
                <w:rFonts w:ascii="Cambria" w:eastAsia="Times New Roman" w:hAnsi="Cambria"/>
                <w:color w:val="000000"/>
                <w:sz w:val="21"/>
                <w:szCs w:val="21"/>
                <w:lang w:eastAsia="lt-LT"/>
              </w:rPr>
              <w:t xml:space="preserve"> pripildyta į 5 l ± 500 ml kanistrus. </w:t>
            </w:r>
            <w:proofErr w:type="spellStart"/>
            <w:r w:rsidRPr="00C35729">
              <w:rPr>
                <w:rFonts w:ascii="Cambria" w:eastAsia="Times New Roman" w:hAnsi="Cambria"/>
                <w:color w:val="000000"/>
                <w:sz w:val="21"/>
                <w:szCs w:val="21"/>
                <w:lang w:eastAsia="lt-LT"/>
              </w:rPr>
              <w:t>Sporicidinis</w:t>
            </w:r>
            <w:proofErr w:type="spellEnd"/>
            <w:r w:rsidRPr="00C35729">
              <w:rPr>
                <w:rFonts w:ascii="Cambria" w:eastAsia="Times New Roman" w:hAnsi="Cambria"/>
                <w:color w:val="000000"/>
                <w:sz w:val="21"/>
                <w:szCs w:val="21"/>
                <w:lang w:eastAsia="lt-LT"/>
              </w:rPr>
              <w:t xml:space="preserve">. </w:t>
            </w:r>
            <w:proofErr w:type="spellStart"/>
            <w:r w:rsidRPr="00C35729">
              <w:rPr>
                <w:rFonts w:ascii="Cambria" w:eastAsia="Times New Roman" w:hAnsi="Cambria"/>
                <w:color w:val="000000"/>
                <w:sz w:val="21"/>
                <w:szCs w:val="21"/>
                <w:lang w:eastAsia="lt-LT"/>
              </w:rPr>
              <w:t>Pagr</w:t>
            </w:r>
            <w:proofErr w:type="spellEnd"/>
            <w:r w:rsidRPr="00C35729">
              <w:rPr>
                <w:rFonts w:ascii="Cambria" w:eastAsia="Times New Roman" w:hAnsi="Cambria"/>
                <w:color w:val="000000"/>
                <w:sz w:val="21"/>
                <w:szCs w:val="21"/>
                <w:lang w:eastAsia="lt-LT"/>
              </w:rPr>
              <w:t xml:space="preserve">. medžiaga: </w:t>
            </w:r>
            <w:proofErr w:type="spellStart"/>
            <w:r w:rsidRPr="00C35729">
              <w:rPr>
                <w:rFonts w:ascii="Cambria" w:eastAsia="Times New Roman" w:hAnsi="Cambria"/>
                <w:color w:val="000000"/>
                <w:sz w:val="21"/>
                <w:szCs w:val="21"/>
                <w:lang w:eastAsia="lt-LT"/>
              </w:rPr>
              <w:t>chlorinas</w:t>
            </w:r>
            <w:proofErr w:type="spellEnd"/>
            <w:r w:rsidRPr="00C35729">
              <w:rPr>
                <w:rFonts w:ascii="Cambria" w:eastAsia="Times New Roman" w:hAnsi="Cambria"/>
                <w:color w:val="000000"/>
                <w:sz w:val="21"/>
                <w:szCs w:val="21"/>
                <w:lang w:eastAsia="lt-LT"/>
              </w:rPr>
              <w:t xml:space="preserve">, </w:t>
            </w:r>
            <w:proofErr w:type="spellStart"/>
            <w:r w:rsidRPr="00C35729">
              <w:rPr>
                <w:rFonts w:ascii="Cambria" w:eastAsia="Times New Roman" w:hAnsi="Cambria"/>
                <w:color w:val="000000"/>
                <w:sz w:val="21"/>
                <w:szCs w:val="21"/>
                <w:lang w:eastAsia="lt-LT"/>
              </w:rPr>
              <w:t>hipochlorinas</w:t>
            </w:r>
            <w:proofErr w:type="spellEnd"/>
            <w:r w:rsidRPr="00C35729">
              <w:rPr>
                <w:rFonts w:ascii="Cambria" w:eastAsia="Times New Roman" w:hAnsi="Cambria"/>
                <w:color w:val="000000"/>
                <w:sz w:val="21"/>
                <w:szCs w:val="21"/>
                <w:lang w:eastAsia="lt-LT"/>
              </w:rPr>
              <w:t xml:space="preserve"> arba peroksidas. Paruošta naudoti. Filtruota iki 0,2 µm, be kitų dalelių likučių. Sterilizuota gama spinduliais. Supakuota dviguboje sterilioje pakuotėje. Pateikti analizės, švitinimo ir sterilumo sertifikatus. Plataus veikimo spektro. Pateikti priemonės saugos duomenų lapus, </w:t>
            </w:r>
            <w:proofErr w:type="spellStart"/>
            <w:r w:rsidRPr="00C35729">
              <w:rPr>
                <w:rFonts w:ascii="Cambria" w:eastAsia="Times New Roman" w:hAnsi="Cambria"/>
                <w:color w:val="000000"/>
                <w:sz w:val="21"/>
                <w:szCs w:val="21"/>
                <w:lang w:eastAsia="lt-LT"/>
              </w:rPr>
              <w:t>biocido</w:t>
            </w:r>
            <w:proofErr w:type="spellEnd"/>
            <w:r w:rsidRPr="00C35729">
              <w:rPr>
                <w:rFonts w:ascii="Cambria" w:eastAsia="Times New Roman" w:hAnsi="Cambria"/>
                <w:color w:val="000000"/>
                <w:sz w:val="21"/>
                <w:szCs w:val="21"/>
                <w:lang w:eastAsia="lt-LT"/>
              </w:rPr>
              <w:t xml:space="preserve"> autorizacijos liudijimą. Skirtas naudoti GMP B švarumo klasės laboratorijos patalpose. Be </w:t>
            </w:r>
            <w:proofErr w:type="spellStart"/>
            <w:r w:rsidRPr="00C35729">
              <w:rPr>
                <w:rFonts w:ascii="Cambria" w:eastAsia="Times New Roman" w:hAnsi="Cambria"/>
                <w:color w:val="000000"/>
                <w:sz w:val="21"/>
                <w:szCs w:val="21"/>
                <w:lang w:eastAsia="lt-LT"/>
              </w:rPr>
              <w:t>kvapiklių</w:t>
            </w:r>
            <w:proofErr w:type="spellEnd"/>
            <w:r w:rsidRPr="00C35729">
              <w:rPr>
                <w:rFonts w:ascii="Cambria" w:eastAsia="Times New Roman" w:hAnsi="Cambria"/>
                <w:color w:val="000000"/>
                <w:sz w:val="21"/>
                <w:szCs w:val="21"/>
                <w:lang w:eastAsia="lt-LT"/>
              </w:rPr>
              <w:t xml:space="preserve"> ir dažiklių.</w:t>
            </w:r>
          </w:p>
        </w:tc>
        <w:tc>
          <w:tcPr>
            <w:tcW w:w="4394"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center"/>
              <w:rPr>
                <w:rFonts w:ascii="Cambria" w:hAnsi="Cambria"/>
                <w:color w:val="000000"/>
                <w:sz w:val="21"/>
                <w:szCs w:val="21"/>
              </w:rPr>
            </w:pPr>
          </w:p>
        </w:tc>
      </w:tr>
      <w:tr w:rsidR="00C35729" w:rsidRPr="00C35729" w:rsidTr="00411231">
        <w:trPr>
          <w:trHeight w:val="984"/>
        </w:trPr>
        <w:tc>
          <w:tcPr>
            <w:tcW w:w="567"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hAnsi="Cambria"/>
                <w:color w:val="000000"/>
                <w:sz w:val="21"/>
                <w:szCs w:val="21"/>
              </w:rPr>
            </w:pPr>
            <w:r w:rsidRPr="00C35729">
              <w:rPr>
                <w:rFonts w:ascii="Cambria" w:hAnsi="Cambria"/>
                <w:color w:val="000000"/>
                <w:sz w:val="21"/>
                <w:szCs w:val="21"/>
              </w:rPr>
              <w:t>5.</w:t>
            </w:r>
          </w:p>
        </w:tc>
        <w:tc>
          <w:tcPr>
            <w:tcW w:w="1560" w:type="dxa"/>
            <w:tcBorders>
              <w:top w:val="single" w:sz="4" w:space="0" w:color="auto"/>
              <w:left w:val="single" w:sz="4" w:space="0" w:color="auto"/>
              <w:bottom w:val="single" w:sz="4" w:space="0" w:color="auto"/>
              <w:right w:val="single" w:sz="4" w:space="0" w:color="auto"/>
            </w:tcBorders>
            <w:vAlign w:val="center"/>
          </w:tcPr>
          <w:p w:rsidR="00C35729" w:rsidRPr="00C35729" w:rsidRDefault="00C35729" w:rsidP="00C35729">
            <w:pPr>
              <w:jc w:val="center"/>
              <w:rPr>
                <w:rFonts w:ascii="Cambria" w:eastAsia="Times New Roman" w:hAnsi="Cambria"/>
                <w:color w:val="000000"/>
                <w:sz w:val="21"/>
                <w:szCs w:val="21"/>
                <w:lang w:eastAsia="lt-LT"/>
              </w:rPr>
            </w:pPr>
            <w:r w:rsidRPr="00C35729">
              <w:rPr>
                <w:rFonts w:ascii="Cambria" w:eastAsia="Times New Roman" w:hAnsi="Cambria"/>
                <w:color w:val="000000"/>
                <w:sz w:val="21"/>
                <w:szCs w:val="21"/>
                <w:lang w:eastAsia="lt-LT"/>
              </w:rPr>
              <w:t xml:space="preserve">Sterilus </w:t>
            </w:r>
            <w:proofErr w:type="spellStart"/>
            <w:r w:rsidRPr="00C35729">
              <w:rPr>
                <w:rFonts w:ascii="Cambria" w:eastAsia="Times New Roman" w:hAnsi="Cambria"/>
                <w:color w:val="000000"/>
                <w:sz w:val="21"/>
                <w:szCs w:val="21"/>
                <w:lang w:eastAsia="lt-LT"/>
              </w:rPr>
              <w:t>dezinfekantas</w:t>
            </w:r>
            <w:proofErr w:type="spellEnd"/>
            <w:r w:rsidRPr="00C35729">
              <w:rPr>
                <w:rFonts w:ascii="Cambria" w:eastAsia="Times New Roman" w:hAnsi="Cambria"/>
                <w:color w:val="000000"/>
                <w:sz w:val="21"/>
                <w:szCs w:val="21"/>
                <w:lang w:eastAsia="lt-LT"/>
              </w:rPr>
              <w:t xml:space="preserve"> </w:t>
            </w:r>
            <w:r w:rsidRPr="00C35729">
              <w:rPr>
                <w:rFonts w:ascii="Cambria" w:eastAsia="Times New Roman" w:hAnsi="Cambria"/>
                <w:sz w:val="21"/>
                <w:szCs w:val="21"/>
                <w:lang w:eastAsia="lt-LT"/>
              </w:rPr>
              <w:t>GMP</w:t>
            </w:r>
            <w:r w:rsidRPr="00C35729">
              <w:rPr>
                <w:rFonts w:ascii="Cambria" w:eastAsia="Times New Roman" w:hAnsi="Cambria"/>
                <w:color w:val="FF0000"/>
                <w:sz w:val="21"/>
                <w:szCs w:val="21"/>
                <w:lang w:eastAsia="lt-LT"/>
              </w:rPr>
              <w:t xml:space="preserve"> </w:t>
            </w:r>
            <w:r w:rsidRPr="00C35729">
              <w:rPr>
                <w:rFonts w:ascii="Cambria" w:eastAsia="Times New Roman" w:hAnsi="Cambria"/>
                <w:color w:val="000000"/>
                <w:sz w:val="21"/>
                <w:szCs w:val="21"/>
                <w:lang w:eastAsia="lt-LT"/>
              </w:rPr>
              <w:t>C ir B klasės patalpų dezinfekcijai</w:t>
            </w:r>
          </w:p>
        </w:tc>
        <w:tc>
          <w:tcPr>
            <w:tcW w:w="4536"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both"/>
              <w:rPr>
                <w:rFonts w:ascii="Cambria" w:eastAsia="Times New Roman" w:hAnsi="Cambria"/>
                <w:sz w:val="21"/>
                <w:szCs w:val="21"/>
                <w:lang w:eastAsia="lt-LT"/>
              </w:rPr>
            </w:pPr>
            <w:r w:rsidRPr="00C35729">
              <w:rPr>
                <w:rFonts w:ascii="Cambria" w:eastAsia="Times New Roman" w:hAnsi="Cambria"/>
                <w:sz w:val="21"/>
                <w:szCs w:val="21"/>
                <w:lang w:eastAsia="lt-LT"/>
              </w:rPr>
              <w:t xml:space="preserve">Skysta sterili dezinfekcinė priemonė, </w:t>
            </w:r>
            <w:proofErr w:type="spellStart"/>
            <w:r w:rsidRPr="00C35729">
              <w:rPr>
                <w:rFonts w:ascii="Cambria" w:eastAsia="Times New Roman" w:hAnsi="Cambria"/>
                <w:sz w:val="21"/>
                <w:szCs w:val="21"/>
                <w:lang w:eastAsia="lt-LT"/>
              </w:rPr>
              <w:t>aseptiškai</w:t>
            </w:r>
            <w:proofErr w:type="spellEnd"/>
            <w:r w:rsidRPr="00C35729">
              <w:rPr>
                <w:rFonts w:ascii="Cambria" w:eastAsia="Times New Roman" w:hAnsi="Cambria"/>
                <w:sz w:val="21"/>
                <w:szCs w:val="21"/>
                <w:lang w:eastAsia="lt-LT"/>
              </w:rPr>
              <w:t xml:space="preserve"> pripildyta į 5 l ± 500 ml kanistrus. Sterilizuota gama spinduliais. Pateikti analizės, švitinimo ir sterilumo sertifikatus. Supakuota dviguboje sterilioje pakuotėje. Sudėtis 70% izopropilo alkoholio ir 30% injekcinio arba distiliuoto </w:t>
            </w:r>
            <w:r w:rsidRPr="00C35729">
              <w:rPr>
                <w:rFonts w:ascii="Cambria" w:eastAsia="Times New Roman" w:hAnsi="Cambria"/>
                <w:sz w:val="21"/>
                <w:szCs w:val="21"/>
                <w:lang w:eastAsia="lt-LT"/>
              </w:rPr>
              <w:lastRenderedPageBreak/>
              <w:t xml:space="preserve">vandens tirpalas. Filtruota iki 0,2 µm, be kitų dalelių likučių. Paruošta naudoti. Pateikti priemonės saugos duomenų lapus, </w:t>
            </w:r>
            <w:proofErr w:type="spellStart"/>
            <w:r w:rsidRPr="00C35729">
              <w:rPr>
                <w:rFonts w:ascii="Cambria" w:eastAsia="Times New Roman" w:hAnsi="Cambria"/>
                <w:sz w:val="21"/>
                <w:szCs w:val="21"/>
                <w:lang w:eastAsia="lt-LT"/>
              </w:rPr>
              <w:t>biocido</w:t>
            </w:r>
            <w:proofErr w:type="spellEnd"/>
            <w:r w:rsidRPr="00C35729">
              <w:rPr>
                <w:rFonts w:ascii="Cambria" w:eastAsia="Times New Roman" w:hAnsi="Cambria"/>
                <w:sz w:val="21"/>
                <w:szCs w:val="21"/>
                <w:lang w:eastAsia="lt-LT"/>
              </w:rPr>
              <w:t xml:space="preserve"> autorizacijos liudijimą. Tinkamas dezinfekuoti grindims, sienoms ir luboms švariose GMP B/C švarumo klasės patalpose. Be </w:t>
            </w:r>
            <w:proofErr w:type="spellStart"/>
            <w:r w:rsidRPr="00C35729">
              <w:rPr>
                <w:rFonts w:ascii="Cambria" w:eastAsia="Times New Roman" w:hAnsi="Cambria"/>
                <w:sz w:val="21"/>
                <w:szCs w:val="21"/>
                <w:lang w:eastAsia="lt-LT"/>
              </w:rPr>
              <w:t>kvapiklių</w:t>
            </w:r>
            <w:proofErr w:type="spellEnd"/>
            <w:r w:rsidRPr="00C35729">
              <w:rPr>
                <w:rFonts w:ascii="Cambria" w:eastAsia="Times New Roman" w:hAnsi="Cambria"/>
                <w:sz w:val="21"/>
                <w:szCs w:val="21"/>
                <w:lang w:eastAsia="lt-LT"/>
              </w:rPr>
              <w:t xml:space="preserve"> ir dažiklių.</w:t>
            </w:r>
          </w:p>
        </w:tc>
        <w:tc>
          <w:tcPr>
            <w:tcW w:w="4394" w:type="dxa"/>
            <w:tcBorders>
              <w:top w:val="single" w:sz="4" w:space="0" w:color="auto"/>
              <w:left w:val="single" w:sz="4" w:space="0" w:color="auto"/>
              <w:bottom w:val="single" w:sz="4" w:space="0" w:color="auto"/>
              <w:right w:val="single" w:sz="4" w:space="0" w:color="auto"/>
            </w:tcBorders>
          </w:tcPr>
          <w:p w:rsidR="00C35729" w:rsidRPr="00C35729" w:rsidRDefault="00C35729" w:rsidP="00C35729">
            <w:pPr>
              <w:jc w:val="center"/>
              <w:rPr>
                <w:rFonts w:ascii="Cambria" w:hAnsi="Cambria"/>
                <w:color w:val="000000"/>
                <w:sz w:val="21"/>
                <w:szCs w:val="21"/>
              </w:rPr>
            </w:pPr>
          </w:p>
        </w:tc>
      </w:tr>
    </w:tbl>
    <w:p w:rsidR="0069736D" w:rsidRPr="00C35729" w:rsidRDefault="0069736D" w:rsidP="0069736D">
      <w:pPr>
        <w:autoSpaceDE w:val="0"/>
        <w:autoSpaceDN w:val="0"/>
        <w:adjustRightInd w:val="0"/>
        <w:jc w:val="both"/>
        <w:rPr>
          <w:rFonts w:ascii="Cambria" w:hAnsi="Cambria"/>
          <w:sz w:val="21"/>
          <w:szCs w:val="21"/>
        </w:rPr>
      </w:pPr>
    </w:p>
    <w:p w:rsidR="0069736D" w:rsidRPr="00C35729" w:rsidRDefault="0069736D" w:rsidP="00A031DE">
      <w:pPr>
        <w:autoSpaceDE w:val="0"/>
        <w:autoSpaceDN w:val="0"/>
        <w:adjustRightInd w:val="0"/>
        <w:ind w:left="-993"/>
        <w:jc w:val="both"/>
        <w:rPr>
          <w:rFonts w:ascii="Cambria" w:hAnsi="Cambria"/>
          <w:sz w:val="21"/>
          <w:szCs w:val="21"/>
        </w:rPr>
      </w:pPr>
      <w:r w:rsidRPr="00C35729">
        <w:rPr>
          <w:rFonts w:ascii="Cambria" w:hAnsi="Cambria"/>
          <w:sz w:val="21"/>
          <w:szCs w:val="21"/>
        </w:rPr>
        <w:t xml:space="preserve">Pastabos: lentelė privalo būti pildoma pagal pirkimo dokumentuose nurodytus klausimus (techninė </w:t>
      </w:r>
      <w:r w:rsidR="004A0501" w:rsidRPr="00C35729">
        <w:rPr>
          <w:rFonts w:ascii="Cambria" w:hAnsi="Cambria"/>
          <w:sz w:val="21"/>
          <w:szCs w:val="21"/>
        </w:rPr>
        <w:t>s</w:t>
      </w:r>
      <w:r w:rsidRPr="00C35729">
        <w:rPr>
          <w:rFonts w:ascii="Cambria" w:hAnsi="Cambria"/>
          <w:sz w:val="21"/>
          <w:szCs w:val="21"/>
        </w:rPr>
        <w:t>pecifikacija) jų eilės tvarka.</w:t>
      </w:r>
      <w:r w:rsidRPr="00C35729">
        <w:rPr>
          <w:rFonts w:ascii="Cambria" w:hAnsi="Cambria"/>
          <w:sz w:val="21"/>
          <w:szCs w:val="21"/>
        </w:rPr>
        <w:tab/>
      </w:r>
      <w:r w:rsidRPr="00C35729">
        <w:rPr>
          <w:rFonts w:ascii="Cambria" w:hAnsi="Cambria"/>
          <w:sz w:val="21"/>
          <w:szCs w:val="21"/>
        </w:rPr>
        <w:tab/>
      </w:r>
    </w:p>
    <w:p w:rsidR="00F64593" w:rsidRPr="00C35729" w:rsidRDefault="00F64593" w:rsidP="00F64593">
      <w:pPr>
        <w:jc w:val="center"/>
        <w:rPr>
          <w:rFonts w:ascii="Cambria" w:hAnsi="Cambria"/>
          <w:b/>
          <w:sz w:val="21"/>
          <w:szCs w:val="21"/>
        </w:rPr>
      </w:pPr>
    </w:p>
    <w:p w:rsidR="004E0188" w:rsidRPr="00C35729" w:rsidRDefault="004E0188" w:rsidP="004E0188">
      <w:pPr>
        <w:jc w:val="right"/>
        <w:rPr>
          <w:rFonts w:ascii="Cambria" w:hAnsi="Cambria"/>
          <w:sz w:val="21"/>
          <w:szCs w:val="21"/>
        </w:rPr>
      </w:pPr>
      <w:r w:rsidRPr="00C35729">
        <w:rPr>
          <w:rFonts w:ascii="Cambria" w:hAnsi="Cambria"/>
          <w:sz w:val="21"/>
          <w:szCs w:val="21"/>
        </w:rPr>
        <w:t>5 lentelė</w:t>
      </w:r>
    </w:p>
    <w:p w:rsidR="00143511" w:rsidRPr="00C35729" w:rsidRDefault="00143511" w:rsidP="00143511">
      <w:pPr>
        <w:jc w:val="center"/>
        <w:rPr>
          <w:rFonts w:ascii="Cambria" w:hAnsi="Cambria"/>
          <w:b/>
          <w:sz w:val="21"/>
          <w:szCs w:val="21"/>
        </w:rPr>
      </w:pPr>
      <w:r w:rsidRPr="00C35729">
        <w:rPr>
          <w:rFonts w:ascii="Cambria" w:hAnsi="Cambria"/>
          <w:b/>
          <w:sz w:val="21"/>
          <w:szCs w:val="21"/>
        </w:rPr>
        <w:t>PATEIKIAMŲ DOKUMENTŲ SĄRAŠAS</w:t>
      </w:r>
    </w:p>
    <w:p w:rsidR="00143511" w:rsidRPr="00C35729" w:rsidRDefault="00143511" w:rsidP="00143511">
      <w:pPr>
        <w:rPr>
          <w:rFonts w:ascii="Cambria" w:hAnsi="Cambria"/>
          <w:b/>
          <w:sz w:val="21"/>
          <w:szCs w:val="21"/>
        </w:rPr>
      </w:pPr>
    </w:p>
    <w:tbl>
      <w:tblPr>
        <w:tblpPr w:leftFromText="180" w:rightFromText="180" w:vertAnchor="text" w:tblpX="-1428" w:tblpY="1"/>
        <w:tblOverlap w:val="never"/>
        <w:tblW w:w="1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32"/>
        <w:gridCol w:w="3550"/>
        <w:gridCol w:w="2834"/>
        <w:gridCol w:w="142"/>
      </w:tblGrid>
      <w:tr w:rsidR="00143511" w:rsidRPr="00C35729" w:rsidTr="000924BF">
        <w:trPr>
          <w:gridAfter w:val="1"/>
          <w:wAfter w:w="142" w:type="dxa"/>
        </w:trPr>
        <w:tc>
          <w:tcPr>
            <w:tcW w:w="846" w:type="dxa"/>
            <w:tcBorders>
              <w:top w:val="single" w:sz="4" w:space="0" w:color="auto"/>
              <w:left w:val="single" w:sz="4" w:space="0" w:color="auto"/>
              <w:bottom w:val="single" w:sz="4" w:space="0" w:color="auto"/>
              <w:right w:val="single" w:sz="4" w:space="0" w:color="auto"/>
            </w:tcBorders>
            <w:vAlign w:val="center"/>
          </w:tcPr>
          <w:p w:rsidR="00143511" w:rsidRPr="00C35729" w:rsidRDefault="00143511" w:rsidP="000924BF">
            <w:pPr>
              <w:jc w:val="center"/>
              <w:rPr>
                <w:rFonts w:ascii="Cambria" w:hAnsi="Cambria"/>
                <w:sz w:val="21"/>
                <w:szCs w:val="21"/>
              </w:rPr>
            </w:pPr>
            <w:r w:rsidRPr="00C35729">
              <w:rPr>
                <w:rFonts w:ascii="Cambria" w:hAnsi="Cambria"/>
                <w:sz w:val="21"/>
                <w:szCs w:val="21"/>
              </w:rPr>
              <w:t>Eil.</w:t>
            </w:r>
            <w:r w:rsidR="0051498F" w:rsidRPr="00C35729">
              <w:rPr>
                <w:rFonts w:ascii="Cambria" w:hAnsi="Cambria"/>
                <w:sz w:val="21"/>
                <w:szCs w:val="21"/>
              </w:rPr>
              <w:t xml:space="preserve"> </w:t>
            </w:r>
            <w:r w:rsidRPr="00C35729">
              <w:rPr>
                <w:rFonts w:ascii="Cambria" w:hAnsi="Cambria"/>
                <w:sz w:val="21"/>
                <w:szCs w:val="21"/>
              </w:rPr>
              <w:t>Nr.</w:t>
            </w:r>
          </w:p>
        </w:tc>
        <w:tc>
          <w:tcPr>
            <w:tcW w:w="3832" w:type="dxa"/>
            <w:tcBorders>
              <w:top w:val="single" w:sz="4" w:space="0" w:color="auto"/>
              <w:left w:val="single" w:sz="4" w:space="0" w:color="auto"/>
              <w:bottom w:val="single" w:sz="4" w:space="0" w:color="auto"/>
              <w:right w:val="single" w:sz="4" w:space="0" w:color="auto"/>
            </w:tcBorders>
            <w:vAlign w:val="center"/>
          </w:tcPr>
          <w:p w:rsidR="00143511" w:rsidRPr="00C35729" w:rsidRDefault="00143511" w:rsidP="000924BF">
            <w:pPr>
              <w:jc w:val="center"/>
              <w:rPr>
                <w:rFonts w:ascii="Cambria" w:hAnsi="Cambria"/>
                <w:sz w:val="21"/>
                <w:szCs w:val="21"/>
              </w:rPr>
            </w:pPr>
            <w:r w:rsidRPr="00C35729">
              <w:rPr>
                <w:rFonts w:ascii="Cambria" w:hAnsi="Cambria"/>
                <w:sz w:val="21"/>
                <w:szCs w:val="21"/>
              </w:rPr>
              <w:t>Pateiktų dokumentų pavadinimas</w:t>
            </w:r>
          </w:p>
        </w:tc>
        <w:tc>
          <w:tcPr>
            <w:tcW w:w="3550" w:type="dxa"/>
            <w:tcBorders>
              <w:top w:val="single" w:sz="4" w:space="0" w:color="auto"/>
              <w:left w:val="single" w:sz="4" w:space="0" w:color="auto"/>
              <w:bottom w:val="single" w:sz="4" w:space="0" w:color="auto"/>
              <w:right w:val="single" w:sz="4" w:space="0" w:color="auto"/>
            </w:tcBorders>
            <w:vAlign w:val="center"/>
          </w:tcPr>
          <w:p w:rsidR="00143511" w:rsidRPr="00C35729" w:rsidRDefault="00143511" w:rsidP="000924BF">
            <w:pPr>
              <w:jc w:val="center"/>
              <w:rPr>
                <w:rFonts w:ascii="Cambria" w:hAnsi="Cambria"/>
                <w:sz w:val="21"/>
                <w:szCs w:val="21"/>
              </w:rPr>
            </w:pPr>
            <w:r w:rsidRPr="00C35729">
              <w:rPr>
                <w:rFonts w:ascii="Cambria" w:hAnsi="Cambria"/>
                <w:sz w:val="21"/>
                <w:szCs w:val="21"/>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C35729" w:rsidRDefault="00143511" w:rsidP="000924BF">
            <w:pPr>
              <w:jc w:val="center"/>
              <w:rPr>
                <w:rFonts w:ascii="Cambria" w:hAnsi="Cambria"/>
                <w:sz w:val="21"/>
                <w:szCs w:val="21"/>
              </w:rPr>
            </w:pPr>
            <w:r w:rsidRPr="00C35729">
              <w:rPr>
                <w:rFonts w:ascii="Cambria" w:hAnsi="Cambria"/>
                <w:sz w:val="21"/>
                <w:szCs w:val="21"/>
              </w:rPr>
              <w:t>Failo, kuriame yra dokumentas, pavadinimas</w:t>
            </w:r>
          </w:p>
        </w:tc>
      </w:tr>
      <w:tr w:rsidR="00143511" w:rsidRPr="00C35729" w:rsidTr="000924BF">
        <w:trPr>
          <w:gridAfter w:val="1"/>
          <w:wAfter w:w="142" w:type="dxa"/>
        </w:trPr>
        <w:tc>
          <w:tcPr>
            <w:tcW w:w="846"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3832"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3550"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r>
      <w:tr w:rsidR="00143511" w:rsidRPr="00C35729" w:rsidTr="000924BF">
        <w:trPr>
          <w:gridAfter w:val="1"/>
          <w:wAfter w:w="142" w:type="dxa"/>
        </w:trPr>
        <w:tc>
          <w:tcPr>
            <w:tcW w:w="846"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3832"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pStyle w:val="Header"/>
              <w:widowControl/>
              <w:tabs>
                <w:tab w:val="left" w:pos="1296"/>
              </w:tabs>
              <w:spacing w:after="0"/>
              <w:rPr>
                <w:rFonts w:ascii="Cambria" w:hAnsi="Cambria"/>
                <w:sz w:val="21"/>
                <w:szCs w:val="21"/>
              </w:rPr>
            </w:pPr>
          </w:p>
        </w:tc>
        <w:tc>
          <w:tcPr>
            <w:tcW w:w="3550"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r>
      <w:tr w:rsidR="00143511" w:rsidRPr="00C35729" w:rsidTr="000924BF">
        <w:trPr>
          <w:gridAfter w:val="1"/>
          <w:wAfter w:w="142" w:type="dxa"/>
        </w:trPr>
        <w:tc>
          <w:tcPr>
            <w:tcW w:w="846"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3832"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3550"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C35729" w:rsidRDefault="00143511" w:rsidP="000924BF">
            <w:pPr>
              <w:jc w:val="both"/>
              <w:rPr>
                <w:rFonts w:ascii="Cambria" w:hAnsi="Cambria"/>
                <w:sz w:val="21"/>
                <w:szCs w:val="21"/>
              </w:rPr>
            </w:pPr>
          </w:p>
        </w:tc>
      </w:tr>
      <w:tr w:rsidR="00143511" w:rsidRPr="00C35729" w:rsidTr="00092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1204" w:type="dxa"/>
            <w:gridSpan w:val="5"/>
          </w:tcPr>
          <w:p w:rsidR="00143511" w:rsidRPr="00C35729" w:rsidRDefault="000D158E" w:rsidP="000924BF">
            <w:pPr>
              <w:ind w:right="34"/>
              <w:jc w:val="both"/>
              <w:rPr>
                <w:rFonts w:ascii="Cambria" w:hAnsi="Cambria"/>
                <w:sz w:val="21"/>
                <w:szCs w:val="21"/>
              </w:rPr>
            </w:pPr>
            <w:r w:rsidRPr="00C35729">
              <w:rPr>
                <w:rFonts w:ascii="Cambria" w:hAnsi="Cambria"/>
                <w:sz w:val="21"/>
                <w:szCs w:val="21"/>
              </w:rPr>
              <w:t xml:space="preserve">             </w:t>
            </w:r>
            <w:r w:rsidR="00143511" w:rsidRPr="00C35729">
              <w:rPr>
                <w:rFonts w:ascii="Cambria" w:hAnsi="Cambria"/>
                <w:sz w:val="21"/>
                <w:szCs w:val="21"/>
              </w:rPr>
              <w:t>Pasiūlymas galioja iki termino, nustatyto pirkimo dokumentuose.</w:t>
            </w:r>
          </w:p>
          <w:p w:rsidR="00143511" w:rsidRPr="00C35729" w:rsidRDefault="00143511" w:rsidP="000924BF">
            <w:pPr>
              <w:ind w:right="34" w:firstLine="720"/>
              <w:jc w:val="both"/>
              <w:rPr>
                <w:rFonts w:ascii="Cambria" w:hAnsi="Cambria"/>
                <w:sz w:val="21"/>
                <w:szCs w:val="21"/>
              </w:rPr>
            </w:pPr>
          </w:p>
          <w:p w:rsidR="00143511" w:rsidRPr="00C35729" w:rsidRDefault="00143511" w:rsidP="000924BF">
            <w:pPr>
              <w:ind w:right="34" w:firstLine="720"/>
              <w:jc w:val="both"/>
              <w:rPr>
                <w:rFonts w:ascii="Cambria" w:hAnsi="Cambria"/>
                <w:sz w:val="21"/>
                <w:szCs w:val="21"/>
              </w:rPr>
            </w:pPr>
            <w:r w:rsidRPr="00C35729">
              <w:rPr>
                <w:rFonts w:ascii="Cambria" w:hAnsi="Cambria"/>
                <w:sz w:val="21"/>
                <w:szCs w:val="21"/>
              </w:rPr>
              <w:t>Pasiūlymo konfidencialią informaciją sudaro (tiekėjai turi nurodyti, kokia pasiūlyme pateikta informacija yra konfidenciali)*:</w:t>
            </w:r>
          </w:p>
          <w:p w:rsidR="00143511" w:rsidRPr="00C35729" w:rsidRDefault="00143511" w:rsidP="000924BF">
            <w:pPr>
              <w:ind w:right="34"/>
              <w:jc w:val="both"/>
              <w:rPr>
                <w:rFonts w:ascii="Cambria" w:hAnsi="Cambria"/>
                <w:sz w:val="21"/>
                <w:szCs w:val="21"/>
              </w:rPr>
            </w:pPr>
            <w:r w:rsidRPr="00C35729">
              <w:rPr>
                <w:rFonts w:ascii="Cambria" w:hAnsi="Cambria"/>
                <w:sz w:val="21"/>
                <w:szCs w:val="21"/>
              </w:rPr>
              <w:t>________________________________________________________________________________________________________________________________________________</w:t>
            </w:r>
            <w:r w:rsidR="00726AAB" w:rsidRPr="00C35729">
              <w:rPr>
                <w:rFonts w:ascii="Cambria" w:hAnsi="Cambria"/>
                <w:sz w:val="21"/>
                <w:szCs w:val="21"/>
              </w:rPr>
              <w:t>____________________________</w:t>
            </w:r>
          </w:p>
          <w:p w:rsidR="00F76609" w:rsidRPr="00C35729" w:rsidRDefault="00143511" w:rsidP="00A031DE">
            <w:pPr>
              <w:spacing w:after="240"/>
              <w:ind w:left="174" w:right="34"/>
              <w:jc w:val="both"/>
              <w:rPr>
                <w:rFonts w:ascii="Cambria" w:hAnsi="Cambria"/>
                <w:sz w:val="21"/>
                <w:szCs w:val="21"/>
              </w:rPr>
            </w:pPr>
            <w:r w:rsidRPr="00C35729">
              <w:rPr>
                <w:rFonts w:ascii="Cambria" w:hAnsi="Cambria"/>
                <w:sz w:val="21"/>
                <w:szCs w:val="21"/>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Pr="00C35729" w:rsidRDefault="00F76609" w:rsidP="000924BF">
            <w:pPr>
              <w:ind w:right="34"/>
              <w:jc w:val="both"/>
              <w:rPr>
                <w:rFonts w:ascii="Cambria" w:hAnsi="Cambria"/>
                <w:sz w:val="21"/>
                <w:szCs w:val="21"/>
              </w:rPr>
            </w:pPr>
            <w:r w:rsidRPr="00C35729">
              <w:rPr>
                <w:rFonts w:ascii="Cambria" w:hAnsi="Cambria"/>
                <w:b/>
                <w:sz w:val="21"/>
                <w:szCs w:val="21"/>
              </w:rPr>
              <w:t>Pastaba.</w:t>
            </w:r>
            <w:r w:rsidRPr="00C35729">
              <w:rPr>
                <w:rFonts w:ascii="Cambria" w:hAnsi="Cambria"/>
                <w:sz w:val="21"/>
                <w:szCs w:val="21"/>
              </w:rPr>
              <w:t xml:space="preserve"> Tiekėjui nenurodžius, kokia informacija yra konfidenciali, laikoma, kad konfidencialios informacijos pasiūlyme nėra.</w:t>
            </w:r>
          </w:p>
          <w:p w:rsidR="00F76609" w:rsidRPr="00C35729" w:rsidRDefault="00F76609" w:rsidP="000924BF">
            <w:pPr>
              <w:ind w:right="34"/>
              <w:jc w:val="both"/>
              <w:rPr>
                <w:rFonts w:ascii="Cambria" w:hAnsi="Cambria"/>
                <w:sz w:val="21"/>
                <w:szCs w:val="21"/>
              </w:rPr>
            </w:pPr>
          </w:p>
        </w:tc>
      </w:tr>
    </w:tbl>
    <w:tbl>
      <w:tblPr>
        <w:tblW w:w="9828" w:type="dxa"/>
        <w:tblLayout w:type="fixed"/>
        <w:tblLook w:val="01E0" w:firstRow="1" w:lastRow="1" w:firstColumn="1" w:lastColumn="1" w:noHBand="0" w:noVBand="0"/>
      </w:tblPr>
      <w:tblGrid>
        <w:gridCol w:w="9828"/>
      </w:tblGrid>
      <w:tr w:rsidR="00040B67" w:rsidRPr="00C35729"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C35729" w:rsidTr="001D6B53">
              <w:trPr>
                <w:trHeight w:val="60"/>
              </w:trPr>
              <w:tc>
                <w:tcPr>
                  <w:tcW w:w="3284" w:type="dxa"/>
                  <w:tcBorders>
                    <w:top w:val="nil"/>
                    <w:left w:val="nil"/>
                    <w:bottom w:val="single" w:sz="4" w:space="0" w:color="auto"/>
                    <w:right w:val="nil"/>
                  </w:tcBorders>
                </w:tcPr>
                <w:p w:rsidR="00040B67" w:rsidRPr="00C35729" w:rsidRDefault="00040B67" w:rsidP="001D6B53">
                  <w:pPr>
                    <w:rPr>
                      <w:rFonts w:ascii="Cambria" w:hAnsi="Cambria"/>
                      <w:sz w:val="21"/>
                      <w:szCs w:val="21"/>
                    </w:rPr>
                  </w:pPr>
                </w:p>
              </w:tc>
              <w:tc>
                <w:tcPr>
                  <w:tcW w:w="604" w:type="dxa"/>
                </w:tcPr>
                <w:p w:rsidR="00040B67" w:rsidRPr="00C35729" w:rsidRDefault="00040B67" w:rsidP="001D6B53">
                  <w:pPr>
                    <w:jc w:val="center"/>
                    <w:rPr>
                      <w:rFonts w:ascii="Cambria" w:hAnsi="Cambria"/>
                      <w:sz w:val="21"/>
                      <w:szCs w:val="21"/>
                    </w:rPr>
                  </w:pPr>
                </w:p>
              </w:tc>
              <w:tc>
                <w:tcPr>
                  <w:tcW w:w="1980" w:type="dxa"/>
                  <w:tcBorders>
                    <w:top w:val="nil"/>
                    <w:left w:val="nil"/>
                    <w:bottom w:val="single" w:sz="4" w:space="0" w:color="auto"/>
                    <w:right w:val="nil"/>
                  </w:tcBorders>
                </w:tcPr>
                <w:p w:rsidR="00040B67" w:rsidRPr="00C35729" w:rsidRDefault="00040B67" w:rsidP="001D6B53">
                  <w:pPr>
                    <w:rPr>
                      <w:rFonts w:ascii="Cambria" w:hAnsi="Cambria"/>
                      <w:color w:val="FF0000"/>
                      <w:sz w:val="21"/>
                      <w:szCs w:val="21"/>
                    </w:rPr>
                  </w:pPr>
                </w:p>
              </w:tc>
              <w:tc>
                <w:tcPr>
                  <w:tcW w:w="701" w:type="dxa"/>
                </w:tcPr>
                <w:p w:rsidR="00040B67" w:rsidRPr="00C35729" w:rsidRDefault="00040B67" w:rsidP="001D6B53">
                  <w:pPr>
                    <w:jc w:val="center"/>
                    <w:rPr>
                      <w:rFonts w:ascii="Cambria" w:hAnsi="Cambria"/>
                      <w:sz w:val="21"/>
                      <w:szCs w:val="21"/>
                    </w:rPr>
                  </w:pPr>
                </w:p>
              </w:tc>
              <w:tc>
                <w:tcPr>
                  <w:tcW w:w="2470" w:type="dxa"/>
                  <w:tcBorders>
                    <w:top w:val="nil"/>
                    <w:left w:val="nil"/>
                    <w:bottom w:val="single" w:sz="4" w:space="0" w:color="auto"/>
                    <w:right w:val="nil"/>
                  </w:tcBorders>
                </w:tcPr>
                <w:p w:rsidR="00040B67" w:rsidRPr="00C35729" w:rsidRDefault="00040B67" w:rsidP="001D6B53">
                  <w:pPr>
                    <w:jc w:val="right"/>
                    <w:rPr>
                      <w:rFonts w:ascii="Cambria" w:hAnsi="Cambria"/>
                      <w:sz w:val="21"/>
                      <w:szCs w:val="21"/>
                    </w:rPr>
                  </w:pPr>
                </w:p>
              </w:tc>
              <w:tc>
                <w:tcPr>
                  <w:tcW w:w="789" w:type="dxa"/>
                </w:tcPr>
                <w:p w:rsidR="00040B67" w:rsidRPr="00C35729" w:rsidRDefault="00040B67" w:rsidP="001D6B53">
                  <w:pPr>
                    <w:jc w:val="right"/>
                    <w:rPr>
                      <w:rFonts w:ascii="Cambria" w:hAnsi="Cambria"/>
                      <w:sz w:val="21"/>
                      <w:szCs w:val="21"/>
                    </w:rPr>
                  </w:pPr>
                </w:p>
              </w:tc>
            </w:tr>
            <w:tr w:rsidR="00040B67" w:rsidRPr="00C35729" w:rsidTr="001D6B53">
              <w:trPr>
                <w:trHeight w:val="186"/>
              </w:trPr>
              <w:tc>
                <w:tcPr>
                  <w:tcW w:w="3284" w:type="dxa"/>
                  <w:tcBorders>
                    <w:top w:val="single" w:sz="4" w:space="0" w:color="auto"/>
                    <w:left w:val="nil"/>
                    <w:bottom w:val="nil"/>
                    <w:right w:val="nil"/>
                  </w:tcBorders>
                </w:tcPr>
                <w:p w:rsidR="00040B67" w:rsidRPr="00C35729" w:rsidRDefault="00040B67" w:rsidP="001D6B53">
                  <w:pPr>
                    <w:jc w:val="center"/>
                    <w:rPr>
                      <w:rFonts w:ascii="Cambria" w:hAnsi="Cambria"/>
                      <w:sz w:val="21"/>
                      <w:szCs w:val="21"/>
                    </w:rPr>
                  </w:pPr>
                  <w:r w:rsidRPr="00C35729">
                    <w:rPr>
                      <w:rFonts w:ascii="Cambria" w:hAnsi="Cambria"/>
                      <w:sz w:val="21"/>
                      <w:szCs w:val="21"/>
                    </w:rPr>
                    <w:t>(Tiekėjo arba jo įgalioto asmens pareigų pavadinimas)</w:t>
                  </w:r>
                </w:p>
              </w:tc>
              <w:tc>
                <w:tcPr>
                  <w:tcW w:w="604" w:type="dxa"/>
                </w:tcPr>
                <w:p w:rsidR="00040B67" w:rsidRPr="00C35729" w:rsidRDefault="00040B67" w:rsidP="001D6B53">
                  <w:pPr>
                    <w:rPr>
                      <w:rFonts w:ascii="Cambria" w:hAnsi="Cambria"/>
                      <w:sz w:val="21"/>
                      <w:szCs w:val="21"/>
                    </w:rPr>
                  </w:pPr>
                </w:p>
              </w:tc>
              <w:tc>
                <w:tcPr>
                  <w:tcW w:w="1980" w:type="dxa"/>
                  <w:tcBorders>
                    <w:top w:val="single" w:sz="4" w:space="0" w:color="auto"/>
                    <w:left w:val="nil"/>
                    <w:bottom w:val="nil"/>
                    <w:right w:val="nil"/>
                  </w:tcBorders>
                </w:tcPr>
                <w:p w:rsidR="00040B67" w:rsidRPr="00C35729" w:rsidRDefault="00040B67" w:rsidP="001D6B53">
                  <w:pPr>
                    <w:jc w:val="center"/>
                    <w:rPr>
                      <w:rFonts w:ascii="Cambria" w:hAnsi="Cambria"/>
                      <w:color w:val="FF0000"/>
                      <w:sz w:val="21"/>
                      <w:szCs w:val="21"/>
                    </w:rPr>
                  </w:pPr>
                  <w:r w:rsidRPr="00C35729">
                    <w:rPr>
                      <w:rFonts w:ascii="Cambria" w:hAnsi="Cambria"/>
                      <w:sz w:val="21"/>
                      <w:szCs w:val="21"/>
                    </w:rPr>
                    <w:t>(Parašas)</w:t>
                  </w:r>
                </w:p>
              </w:tc>
              <w:tc>
                <w:tcPr>
                  <w:tcW w:w="701" w:type="dxa"/>
                </w:tcPr>
                <w:p w:rsidR="00040B67" w:rsidRPr="00C35729" w:rsidRDefault="00040B67" w:rsidP="001D6B53">
                  <w:pPr>
                    <w:rPr>
                      <w:rFonts w:ascii="Cambria" w:hAnsi="Cambria"/>
                      <w:sz w:val="21"/>
                      <w:szCs w:val="21"/>
                    </w:rPr>
                  </w:pPr>
                </w:p>
              </w:tc>
              <w:tc>
                <w:tcPr>
                  <w:tcW w:w="2470" w:type="dxa"/>
                  <w:tcBorders>
                    <w:top w:val="single" w:sz="4" w:space="0" w:color="auto"/>
                    <w:left w:val="nil"/>
                    <w:bottom w:val="nil"/>
                    <w:right w:val="nil"/>
                  </w:tcBorders>
                </w:tcPr>
                <w:p w:rsidR="00040B67" w:rsidRPr="00C35729" w:rsidRDefault="00040B67" w:rsidP="001D6B53">
                  <w:pPr>
                    <w:jc w:val="center"/>
                    <w:rPr>
                      <w:rFonts w:ascii="Cambria" w:hAnsi="Cambria"/>
                      <w:sz w:val="21"/>
                      <w:szCs w:val="21"/>
                    </w:rPr>
                  </w:pPr>
                  <w:r w:rsidRPr="00C35729">
                    <w:rPr>
                      <w:rFonts w:ascii="Cambria" w:hAnsi="Cambria"/>
                      <w:sz w:val="21"/>
                      <w:szCs w:val="21"/>
                    </w:rPr>
                    <w:t>(Vardas ir pavardė)</w:t>
                  </w:r>
                </w:p>
                <w:p w:rsidR="00040B67" w:rsidRPr="00C35729" w:rsidRDefault="00040B67" w:rsidP="001D6B53">
                  <w:pPr>
                    <w:rPr>
                      <w:rFonts w:ascii="Cambria" w:hAnsi="Cambria"/>
                      <w:sz w:val="21"/>
                      <w:szCs w:val="21"/>
                    </w:rPr>
                  </w:pPr>
                </w:p>
              </w:tc>
              <w:tc>
                <w:tcPr>
                  <w:tcW w:w="789" w:type="dxa"/>
                </w:tcPr>
                <w:p w:rsidR="00040B67" w:rsidRPr="00C35729" w:rsidRDefault="00040B67" w:rsidP="001D6B53">
                  <w:pPr>
                    <w:rPr>
                      <w:rFonts w:ascii="Cambria" w:hAnsi="Cambria"/>
                      <w:sz w:val="21"/>
                      <w:szCs w:val="21"/>
                    </w:rPr>
                  </w:pPr>
                </w:p>
              </w:tc>
            </w:tr>
          </w:tbl>
          <w:p w:rsidR="0051498F" w:rsidRPr="00C35729" w:rsidRDefault="0051498F" w:rsidP="001D6B53">
            <w:pPr>
              <w:ind w:right="-108" w:firstLine="720"/>
              <w:jc w:val="both"/>
              <w:rPr>
                <w:rFonts w:ascii="Cambria" w:hAnsi="Cambria"/>
                <w:sz w:val="21"/>
                <w:szCs w:val="21"/>
              </w:rPr>
            </w:pPr>
          </w:p>
        </w:tc>
      </w:tr>
    </w:tbl>
    <w:p w:rsidR="005E201E" w:rsidRPr="00C35729" w:rsidRDefault="005E201E" w:rsidP="00F96249">
      <w:pPr>
        <w:rPr>
          <w:rFonts w:ascii="Cambria" w:hAnsi="Cambria"/>
          <w:sz w:val="21"/>
          <w:szCs w:val="21"/>
        </w:rPr>
      </w:pPr>
    </w:p>
    <w:sectPr w:rsidR="005E201E" w:rsidRPr="00C35729"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EF1" w:rsidRDefault="00DA5EF1">
      <w:r>
        <w:separator/>
      </w:r>
    </w:p>
  </w:endnote>
  <w:endnote w:type="continuationSeparator" w:id="0">
    <w:p w:rsidR="00DA5EF1" w:rsidRDefault="00DA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DA5EF1">
    <w:pPr>
      <w:pStyle w:val="Footer"/>
      <w:jc w:val="right"/>
    </w:pPr>
  </w:p>
  <w:p w:rsidR="0021036F" w:rsidRDefault="00DA5EF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DA5EF1">
    <w:pPr>
      <w:pStyle w:val="Footer"/>
      <w:jc w:val="right"/>
    </w:pPr>
  </w:p>
  <w:p w:rsidR="0021036F" w:rsidRDefault="00DA5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EF1" w:rsidRDefault="00DA5EF1">
      <w:r>
        <w:separator/>
      </w:r>
    </w:p>
  </w:footnote>
  <w:footnote w:type="continuationSeparator" w:id="0">
    <w:p w:rsidR="00DA5EF1" w:rsidRDefault="00DA5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6C4B4ADC"/>
    <w:multiLevelType w:val="hybridMultilevel"/>
    <w:tmpl w:val="D2F814A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41D9E"/>
    <w:rsid w:val="00045A6B"/>
    <w:rsid w:val="000871B6"/>
    <w:rsid w:val="00090E4C"/>
    <w:rsid w:val="000924BF"/>
    <w:rsid w:val="000D158E"/>
    <w:rsid w:val="000F36E3"/>
    <w:rsid w:val="00143511"/>
    <w:rsid w:val="001807A3"/>
    <w:rsid w:val="001A4E8E"/>
    <w:rsid w:val="001C431B"/>
    <w:rsid w:val="001E0E74"/>
    <w:rsid w:val="00204848"/>
    <w:rsid w:val="00284A2E"/>
    <w:rsid w:val="002E2BB9"/>
    <w:rsid w:val="002F08D9"/>
    <w:rsid w:val="00364F47"/>
    <w:rsid w:val="00390357"/>
    <w:rsid w:val="003A67BE"/>
    <w:rsid w:val="00411231"/>
    <w:rsid w:val="004405E0"/>
    <w:rsid w:val="004A0501"/>
    <w:rsid w:val="004A464E"/>
    <w:rsid w:val="004E0188"/>
    <w:rsid w:val="004F47BF"/>
    <w:rsid w:val="00501B88"/>
    <w:rsid w:val="0050378E"/>
    <w:rsid w:val="0051498F"/>
    <w:rsid w:val="005768EB"/>
    <w:rsid w:val="005D0536"/>
    <w:rsid w:val="005D7DD4"/>
    <w:rsid w:val="005E201E"/>
    <w:rsid w:val="00637743"/>
    <w:rsid w:val="0069736D"/>
    <w:rsid w:val="006D1D24"/>
    <w:rsid w:val="006D3AA2"/>
    <w:rsid w:val="006E5D60"/>
    <w:rsid w:val="007038BB"/>
    <w:rsid w:val="00725CA5"/>
    <w:rsid w:val="00726AAB"/>
    <w:rsid w:val="00726E0D"/>
    <w:rsid w:val="00753F51"/>
    <w:rsid w:val="00770885"/>
    <w:rsid w:val="007A677E"/>
    <w:rsid w:val="007E4F06"/>
    <w:rsid w:val="007E5334"/>
    <w:rsid w:val="008028DC"/>
    <w:rsid w:val="008039EA"/>
    <w:rsid w:val="0081088B"/>
    <w:rsid w:val="008956FF"/>
    <w:rsid w:val="0093029F"/>
    <w:rsid w:val="00944342"/>
    <w:rsid w:val="00953803"/>
    <w:rsid w:val="009A57A1"/>
    <w:rsid w:val="009A73E7"/>
    <w:rsid w:val="00A031DE"/>
    <w:rsid w:val="00A64D3D"/>
    <w:rsid w:val="00A772C2"/>
    <w:rsid w:val="00A84C7A"/>
    <w:rsid w:val="00A93845"/>
    <w:rsid w:val="00AA5ADB"/>
    <w:rsid w:val="00AB5B49"/>
    <w:rsid w:val="00AB6F17"/>
    <w:rsid w:val="00AF707B"/>
    <w:rsid w:val="00B35E91"/>
    <w:rsid w:val="00B92DED"/>
    <w:rsid w:val="00BB285A"/>
    <w:rsid w:val="00BF1B74"/>
    <w:rsid w:val="00C3168A"/>
    <w:rsid w:val="00C35729"/>
    <w:rsid w:val="00DA5EF1"/>
    <w:rsid w:val="00DC735C"/>
    <w:rsid w:val="00E2625B"/>
    <w:rsid w:val="00E35F1D"/>
    <w:rsid w:val="00E37139"/>
    <w:rsid w:val="00E8598C"/>
    <w:rsid w:val="00EF5C57"/>
    <w:rsid w:val="00F459AC"/>
    <w:rsid w:val="00F521A8"/>
    <w:rsid w:val="00F64593"/>
    <w:rsid w:val="00F76609"/>
    <w:rsid w:val="00F96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Char Char Char"/>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Char Char Char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FootnoteText">
    <w:name w:val="footnote text"/>
    <w:aliases w:val="ColumnText"/>
    <w:basedOn w:val="Normal"/>
    <w:link w:val="FootnoteTextChar"/>
    <w:semiHidden/>
    <w:unhideWhenUsed/>
    <w:rsid w:val="004E0188"/>
    <w:rPr>
      <w:rFonts w:eastAsia="Arial Unicode MS"/>
      <w:bdr w:val="nil"/>
      <w:lang w:val="en-US"/>
    </w:rPr>
  </w:style>
  <w:style w:type="character" w:customStyle="1" w:styleId="FootnoteTextChar">
    <w:name w:val="Footnote Text Char"/>
    <w:aliases w:val="ColumnText Char"/>
    <w:basedOn w:val="DefaultParagraphFont"/>
    <w:link w:val="FootnoteText"/>
    <w:semiHidden/>
    <w:rsid w:val="004E0188"/>
    <w:rPr>
      <w:rFonts w:ascii="Times New Roman" w:eastAsia="Arial Unicode MS" w:hAnsi="Times New Roman" w:cs="Times New Roman"/>
      <w:sz w:val="20"/>
      <w:szCs w:val="20"/>
      <w:bdr w:val="nil"/>
      <w:lang w:val="en-US"/>
    </w:rPr>
  </w:style>
  <w:style w:type="character" w:styleId="FootnoteReference">
    <w:name w:val="footnote reference"/>
    <w:semiHidden/>
    <w:rsid w:val="004E018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65870">
      <w:bodyDiv w:val="1"/>
      <w:marLeft w:val="0"/>
      <w:marRight w:val="0"/>
      <w:marTop w:val="0"/>
      <w:marBottom w:val="0"/>
      <w:divBdr>
        <w:top w:val="none" w:sz="0" w:space="0" w:color="auto"/>
        <w:left w:val="none" w:sz="0" w:space="0" w:color="auto"/>
        <w:bottom w:val="none" w:sz="0" w:space="0" w:color="auto"/>
        <w:right w:val="none" w:sz="0" w:space="0" w:color="auto"/>
      </w:divBdr>
    </w:div>
    <w:div w:id="375085846">
      <w:bodyDiv w:val="1"/>
      <w:marLeft w:val="0"/>
      <w:marRight w:val="0"/>
      <w:marTop w:val="0"/>
      <w:marBottom w:val="0"/>
      <w:divBdr>
        <w:top w:val="none" w:sz="0" w:space="0" w:color="auto"/>
        <w:left w:val="none" w:sz="0" w:space="0" w:color="auto"/>
        <w:bottom w:val="none" w:sz="0" w:space="0" w:color="auto"/>
        <w:right w:val="none" w:sz="0" w:space="0" w:color="auto"/>
      </w:divBdr>
    </w:div>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775103984">
      <w:bodyDiv w:val="1"/>
      <w:marLeft w:val="0"/>
      <w:marRight w:val="0"/>
      <w:marTop w:val="0"/>
      <w:marBottom w:val="0"/>
      <w:divBdr>
        <w:top w:val="none" w:sz="0" w:space="0" w:color="auto"/>
        <w:left w:val="none" w:sz="0" w:space="0" w:color="auto"/>
        <w:bottom w:val="none" w:sz="0" w:space="0" w:color="auto"/>
        <w:right w:val="none" w:sz="0" w:space="0" w:color="auto"/>
      </w:divBdr>
    </w:div>
    <w:div w:id="1440023076">
      <w:bodyDiv w:val="1"/>
      <w:marLeft w:val="0"/>
      <w:marRight w:val="0"/>
      <w:marTop w:val="0"/>
      <w:marBottom w:val="0"/>
      <w:divBdr>
        <w:top w:val="none" w:sz="0" w:space="0" w:color="auto"/>
        <w:left w:val="none" w:sz="0" w:space="0" w:color="auto"/>
        <w:bottom w:val="none" w:sz="0" w:space="0" w:color="auto"/>
        <w:right w:val="none" w:sz="0" w:space="0" w:color="auto"/>
      </w:divBdr>
    </w:div>
    <w:div w:id="1530609595">
      <w:bodyDiv w:val="1"/>
      <w:marLeft w:val="0"/>
      <w:marRight w:val="0"/>
      <w:marTop w:val="0"/>
      <w:marBottom w:val="0"/>
      <w:divBdr>
        <w:top w:val="none" w:sz="0" w:space="0" w:color="auto"/>
        <w:left w:val="none" w:sz="0" w:space="0" w:color="auto"/>
        <w:bottom w:val="none" w:sz="0" w:space="0" w:color="auto"/>
        <w:right w:val="none" w:sz="0" w:space="0" w:color="auto"/>
      </w:divBdr>
    </w:div>
    <w:div w:id="1728527703">
      <w:bodyDiv w:val="1"/>
      <w:marLeft w:val="0"/>
      <w:marRight w:val="0"/>
      <w:marTop w:val="0"/>
      <w:marBottom w:val="0"/>
      <w:divBdr>
        <w:top w:val="none" w:sz="0" w:space="0" w:color="auto"/>
        <w:left w:val="none" w:sz="0" w:space="0" w:color="auto"/>
        <w:bottom w:val="none" w:sz="0" w:space="0" w:color="auto"/>
        <w:right w:val="none" w:sz="0" w:space="0" w:color="auto"/>
      </w:divBdr>
    </w:div>
    <w:div w:id="1739328396">
      <w:bodyDiv w:val="1"/>
      <w:marLeft w:val="0"/>
      <w:marRight w:val="0"/>
      <w:marTop w:val="0"/>
      <w:marBottom w:val="0"/>
      <w:divBdr>
        <w:top w:val="none" w:sz="0" w:space="0" w:color="auto"/>
        <w:left w:val="none" w:sz="0" w:space="0" w:color="auto"/>
        <w:bottom w:val="none" w:sz="0" w:space="0" w:color="auto"/>
        <w:right w:val="none" w:sz="0" w:space="0" w:color="auto"/>
      </w:divBdr>
    </w:div>
    <w:div w:id="17540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Pages>
  <Words>5003</Words>
  <Characters>2853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68</cp:revision>
  <dcterms:created xsi:type="dcterms:W3CDTF">2024-02-06T11:16:00Z</dcterms:created>
  <dcterms:modified xsi:type="dcterms:W3CDTF">2025-05-12T11:55:00Z</dcterms:modified>
</cp:coreProperties>
</file>